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9042B" w:rsidR="0009042B" w:rsidP="6747D530" w:rsidRDefault="0009042B" w14:paraId="08FA15D1" w14:textId="18E29B70">
      <w:pPr>
        <w:pStyle w:val="Normal"/>
        <w:rPr>
          <w:b w:val="1"/>
          <w:bCs w:val="1"/>
          <w:sz w:val="32"/>
          <w:szCs w:val="32"/>
        </w:rPr>
      </w:pPr>
      <w:r w:rsidRPr="6747D530" w:rsidR="0009042B">
        <w:rPr>
          <w:b w:val="1"/>
          <w:bCs w:val="1"/>
          <w:sz w:val="32"/>
          <w:szCs w:val="32"/>
        </w:rPr>
        <w:t>Rollebeskrivelse</w:t>
      </w:r>
      <w:r w:rsidRPr="6747D530" w:rsidR="00AF5D91">
        <w:rPr>
          <w:b w:val="1"/>
          <w:bCs w:val="1"/>
          <w:sz w:val="32"/>
          <w:szCs w:val="32"/>
        </w:rPr>
        <w:t xml:space="preserve"> </w:t>
      </w:r>
      <w:r w:rsidRPr="6747D530" w:rsidR="002D2032">
        <w:rPr>
          <w:b w:val="1"/>
          <w:bCs w:val="1"/>
          <w:sz w:val="32"/>
          <w:szCs w:val="32"/>
        </w:rPr>
        <w:t>veileder</w:t>
      </w:r>
    </w:p>
    <w:tbl>
      <w:tblPr>
        <w:tblStyle w:val="Listetabell3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09042B" w:rsidTr="0359D4B7" w14:paraId="2C025C5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  <w:tcBorders>
              <w:bottom w:val="single" w:color="000000" w:themeColor="text1" w:sz="4" w:space="0"/>
            </w:tcBorders>
            <w:tcMar/>
          </w:tcPr>
          <w:p w:rsidRPr="00CD518A" w:rsidR="0009042B" w:rsidP="00F453C4" w:rsidRDefault="00AF5D91" w14:paraId="10E4F443" w14:textId="7AA3CDA5">
            <w:r>
              <w:t>Navn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53" w:type="dxa"/>
            <w:tcMar/>
          </w:tcPr>
          <w:p w:rsidRPr="00CD518A" w:rsidR="0009042B" w:rsidP="00F453C4" w:rsidRDefault="002D2032" w14:paraId="3A7B6C9B" w14:textId="585A19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Veileder i</w:t>
            </w:r>
            <w:r w:rsidRPr="00CD518A" w:rsidR="0009042B">
              <w:t xml:space="preserve"> veiledertjeneste</w:t>
            </w:r>
            <w:r>
              <w:t>n</w:t>
            </w:r>
          </w:p>
        </w:tc>
      </w:tr>
      <w:tr w:rsidR="00F453C4" w:rsidTr="0359D4B7" w14:paraId="0BF7390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right w:val="single" w:color="auto" w:sz="4" w:space="0"/>
            </w:tcBorders>
            <w:shd w:val="clear" w:color="auto" w:fill="E7E6E6" w:themeFill="background2"/>
            <w:tcMar/>
          </w:tcPr>
          <w:p w:rsidRPr="00D569C1" w:rsidR="00F453C4" w:rsidP="00F453C4" w:rsidRDefault="00F453C4" w14:paraId="017BBE57" w14:textId="10006B16">
            <w:pPr>
              <w:rPr>
                <w:b w:val="0"/>
                <w:bCs w:val="0"/>
              </w:rPr>
            </w:pPr>
            <w:r w:rsidRPr="00D569C1">
              <w:t>Formål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53" w:type="dxa"/>
            <w:tcBorders>
              <w:left w:val="single" w:color="auto" w:sz="4" w:space="0"/>
            </w:tcBorders>
            <w:tcMar/>
          </w:tcPr>
          <w:p w:rsidR="00000A87" w:rsidP="00F453C4" w:rsidRDefault="00000A87" w14:paraId="25F76E6A" w14:textId="71D16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Tiltaket skal understøtte følgende </w:t>
            </w:r>
            <w:r w:rsidR="00961E15">
              <w:t>delmål i</w:t>
            </w:r>
            <w:r>
              <w:t xml:space="preserve"> SkoleSec sitt </w:t>
            </w:r>
            <w:proofErr w:type="spellStart"/>
            <w:r>
              <w:t>målbilde</w:t>
            </w:r>
            <w:proofErr w:type="spellEnd"/>
            <w:r>
              <w:t>:</w:t>
            </w:r>
          </w:p>
          <w:p w:rsidRPr="00961E15" w:rsidR="00F453C4" w:rsidP="00000A87" w:rsidRDefault="007C0371" w14:paraId="198DDA3B" w14:textId="30056A04">
            <w:pPr>
              <w:pStyle w:val="Listeavsnit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961E15">
              <w:rPr>
                <w:i/>
                <w:iCs/>
              </w:rPr>
              <w:t>Øk</w:t>
            </w:r>
            <w:r w:rsidR="0009042B">
              <w:rPr>
                <w:i/>
                <w:iCs/>
              </w:rPr>
              <w:t>t</w:t>
            </w:r>
            <w:r w:rsidRPr="00961E15">
              <w:rPr>
                <w:i/>
                <w:iCs/>
              </w:rPr>
              <w:t xml:space="preserve"> kompetanse innenfor personvern og informasjonssikkerhet </w:t>
            </w:r>
            <w:r w:rsidRPr="00961E15" w:rsidR="00740BC0">
              <w:rPr>
                <w:i/>
                <w:iCs/>
              </w:rPr>
              <w:t xml:space="preserve">gjennom </w:t>
            </w:r>
            <w:r w:rsidRPr="00961E15" w:rsidR="00000A87">
              <w:rPr>
                <w:i/>
                <w:iCs/>
              </w:rPr>
              <w:t>strategiske nettverk og bedre delings</w:t>
            </w:r>
            <w:r w:rsidR="006C7C3D">
              <w:rPr>
                <w:i/>
                <w:iCs/>
              </w:rPr>
              <w:t>praksis</w:t>
            </w:r>
          </w:p>
          <w:p w:rsidRPr="00961E15" w:rsidR="00961E15" w:rsidP="00000A87" w:rsidRDefault="00961E15" w14:paraId="7712FC2A" w14:textId="77777777">
            <w:pPr>
              <w:pStyle w:val="Listeavsnit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961E15">
              <w:rPr>
                <w:i/>
                <w:iCs/>
              </w:rPr>
              <w:t>Styrket innramming og sikring av det digitale læringsmiljøet til elever</w:t>
            </w:r>
          </w:p>
          <w:p w:rsidR="00961E15" w:rsidP="009B3E31" w:rsidRDefault="00961E15" w14:paraId="685237E1" w14:textId="2013ADFF">
            <w:pPr>
              <w:pStyle w:val="Listeavsnit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961E15">
              <w:rPr>
                <w:i/>
                <w:iCs/>
              </w:rPr>
              <w:t>Bedre ressursutnyttelse gjennom å legge til rette for at like utfordringer kan løses likt</w:t>
            </w:r>
          </w:p>
          <w:p w:rsidR="009353D7" w:rsidP="009B3E31" w:rsidRDefault="009353D7" w14:paraId="2E06D40C" w14:textId="3A762B17">
            <w:pPr>
              <w:pStyle w:val="Listeavsnit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En struktur for samarbeid og samordning med utdanningsmyndigheter og andre nasjonale aktører</w:t>
            </w:r>
          </w:p>
          <w:p w:rsidRPr="008749EA" w:rsidR="008749EA" w:rsidP="008749EA" w:rsidRDefault="008749EA" w14:paraId="0341BCDE" w14:textId="61969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F453C4" w:rsidTr="0359D4B7" w14:paraId="1942941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E7E6E6" w:themeFill="background2"/>
            <w:tcMar/>
          </w:tcPr>
          <w:p w:rsidRPr="00D569C1" w:rsidR="00F453C4" w:rsidP="00F453C4" w:rsidRDefault="00F453C4" w14:paraId="2653EFF0" w14:textId="25E312B7">
            <w:pPr>
              <w:rPr>
                <w:b w:val="0"/>
                <w:bCs w:val="0"/>
              </w:rPr>
            </w:pPr>
            <w:r w:rsidRPr="00D569C1">
              <w:t>Ansvar og fullmakter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53" w:type="dxa"/>
            <w:tcBorders>
              <w:left w:val="single" w:color="auto" w:sz="4" w:space="0"/>
            </w:tcBorders>
            <w:tcMar/>
          </w:tcPr>
          <w:p w:rsidR="008749EA" w:rsidP="00E3532B" w:rsidRDefault="00E3532B" w14:paraId="2FBA2ED6" w14:textId="77777777">
            <w:pPr>
              <w:pStyle w:val="Listeavsnitt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</w:t>
            </w:r>
            <w:r w:rsidR="00B52018">
              <w:t xml:space="preserve">eilede andre kommuner i </w:t>
            </w:r>
            <w:r>
              <w:t>nettverket i arbeidet med personvern og informasjonssikkerhet</w:t>
            </w:r>
          </w:p>
          <w:p w:rsidR="00E3532B" w:rsidP="00E3532B" w:rsidRDefault="00E3532B" w14:paraId="7D289755" w14:textId="0FA4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53C4" w:rsidTr="0359D4B7" w14:paraId="5E59D50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right w:val="single" w:color="auto" w:sz="4" w:space="0"/>
            </w:tcBorders>
            <w:shd w:val="clear" w:color="auto" w:fill="E7E6E6" w:themeFill="background2"/>
            <w:tcMar/>
          </w:tcPr>
          <w:p w:rsidRPr="00D569C1" w:rsidR="00F453C4" w:rsidP="00F453C4" w:rsidRDefault="00F453C4" w14:paraId="2A38D64E" w14:textId="6C59D9D1">
            <w:pPr>
              <w:rPr>
                <w:b w:val="0"/>
                <w:bCs w:val="0"/>
              </w:rPr>
            </w:pPr>
            <w:r w:rsidRPr="00D569C1">
              <w:t>Hovedoppgaver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53" w:type="dxa"/>
            <w:tcBorders>
              <w:left w:val="single" w:color="auto" w:sz="4" w:space="0"/>
            </w:tcBorders>
            <w:tcMar/>
          </w:tcPr>
          <w:p w:rsidR="002E1834" w:rsidP="00EC5DE7" w:rsidRDefault="002E1834" w14:paraId="50FC85E4" w14:textId="3D75121A">
            <w:pPr>
              <w:pStyle w:val="Listeavsnitt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Delta på opplæringstiltak for veilederteamet</w:t>
            </w:r>
          </w:p>
          <w:p w:rsidR="005C6F1F" w:rsidP="00EC5DE7" w:rsidRDefault="005C6F1F" w14:paraId="4F443A4C" w14:textId="300939C9">
            <w:pPr>
              <w:pStyle w:val="Listeavsnitt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Delta på felles </w:t>
            </w:r>
            <w:proofErr w:type="spellStart"/>
            <w:r>
              <w:t>oppstartssamling</w:t>
            </w:r>
            <w:proofErr w:type="spellEnd"/>
            <w:r>
              <w:t xml:space="preserve"> for pilotkommuner</w:t>
            </w:r>
          </w:p>
          <w:p w:rsidR="005C6F1F" w:rsidP="00EC5DE7" w:rsidRDefault="005C6F1F" w14:paraId="6CFA943B" w14:textId="51C1A965">
            <w:pPr>
              <w:pStyle w:val="Listeavsnitt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Delta på felles workshop for pilotkommuner</w:t>
            </w:r>
          </w:p>
          <w:p w:rsidR="002E1834" w:rsidP="005C6F1F" w:rsidRDefault="0044649B" w14:paraId="6194BB7B" w14:textId="6B16C879">
            <w:pPr>
              <w:pStyle w:val="Listeavsnitt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Veiled</w:t>
            </w:r>
            <w:r w:rsidR="00FB5ACD">
              <w:t xml:space="preserve">e </w:t>
            </w:r>
            <w:r w:rsidR="002E1834">
              <w:t xml:space="preserve">og bistå </w:t>
            </w:r>
            <w:r w:rsidR="00FB5ACD">
              <w:t xml:space="preserve">pilotkommuner i gjennomføring av tiltak, </w:t>
            </w:r>
            <w:r w:rsidRPr="00FB5ACD" w:rsidR="00FB5ACD">
              <w:rPr>
                <w:i/>
                <w:iCs/>
                <w:u w:val="single"/>
              </w:rPr>
              <w:t>i samarbeid</w:t>
            </w:r>
            <w:r w:rsidR="00FB5ACD">
              <w:t xml:space="preserve"> med veilederteamet</w:t>
            </w:r>
          </w:p>
          <w:p w:rsidR="00FB5ACD" w:rsidP="00EC5DE7" w:rsidRDefault="00FB5ACD" w14:paraId="21BEFEF2" w14:textId="791300F8">
            <w:pPr>
              <w:pStyle w:val="Listeavsnitt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Delta i evaluering av piloten</w:t>
            </w:r>
          </w:p>
          <w:p w:rsidR="008749EA" w:rsidP="008749EA" w:rsidRDefault="008749EA" w14:paraId="618249E6" w14:textId="1FE58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53C4" w:rsidTr="0359D4B7" w14:paraId="134EAFE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E7E6E6" w:themeFill="background2"/>
            <w:tcMar/>
          </w:tcPr>
          <w:p w:rsidRPr="0009042B" w:rsidR="00F453C4" w:rsidP="00F453C4" w:rsidRDefault="00F453C4" w14:paraId="374EF4B1" w14:textId="4C3D8A6D">
            <w:pPr>
              <w:rPr>
                <w:b w:val="0"/>
                <w:bCs w:val="0"/>
              </w:rPr>
            </w:pPr>
            <w:r w:rsidRPr="0009042B">
              <w:t>Omfang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53" w:type="dxa"/>
            <w:tcBorders>
              <w:left w:val="single" w:color="auto" w:sz="4" w:space="0"/>
            </w:tcBorders>
            <w:tcMar/>
          </w:tcPr>
          <w:p w:rsidR="00062B26" w:rsidP="0044649B" w:rsidRDefault="00062B26" w14:paraId="74DE8BDC" w14:textId="0F84AF56">
            <w:pPr>
              <w:keepNext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0062B26">
              <w:rPr/>
              <w:t xml:space="preserve">Varighet: </w:t>
            </w:r>
            <w:r w:rsidR="003A6505">
              <w:rPr/>
              <w:t>6</w:t>
            </w:r>
            <w:r w:rsidR="002D4C04">
              <w:rPr/>
              <w:t xml:space="preserve"> måneder</w:t>
            </w:r>
          </w:p>
          <w:p w:rsidR="008749EA" w:rsidP="0044649B" w:rsidRDefault="00062B26" w14:paraId="17ABE230" w14:textId="6EE76929">
            <w:pPr>
              <w:keepNext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 w:rsidR="00062B26">
              <w:rPr/>
              <w:t xml:space="preserve">Tidsbruk: </w:t>
            </w:r>
            <w:r w:rsidR="00A27F9B">
              <w:rPr/>
              <w:t>1-2 timer i uke</w:t>
            </w:r>
            <w:r w:rsidR="00A27F9B">
              <w:rPr/>
              <w:t>n</w:t>
            </w:r>
            <w:r w:rsidR="2632342E">
              <w:rPr/>
              <w:t xml:space="preserve"> </w:t>
            </w:r>
          </w:p>
          <w:p w:rsidRPr="0009042B" w:rsidR="0044649B" w:rsidP="0044649B" w:rsidRDefault="0044649B" w14:paraId="6B0E0124" w14:textId="2F16C5B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6C845E5A" w:rsidP="6C845E5A" w:rsidRDefault="6C845E5A" w14:paraId="46AECC3B" w14:noSpellErr="1" w14:textId="0F0D2C45">
      <w:pPr>
        <w:pStyle w:val="Normal"/>
        <w:rPr>
          <w:lang w:val="en-US"/>
        </w:rPr>
      </w:pPr>
    </w:p>
    <w:sectPr w:rsidRPr="00AC2862" w:rsidR="00AC2862">
      <w:head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  <w:footerReference w:type="default" r:id="Ra1a5794ada914975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1E0C" w:rsidP="005B7AB0" w:rsidRDefault="005B1E0C" w14:paraId="74412294" w14:textId="77777777">
      <w:pPr>
        <w:spacing w:after="0" w:line="240" w:lineRule="auto"/>
      </w:pPr>
      <w:r>
        <w:separator/>
      </w:r>
    </w:p>
  </w:endnote>
  <w:endnote w:type="continuationSeparator" w:id="0">
    <w:p w:rsidR="005B1E0C" w:rsidP="005B7AB0" w:rsidRDefault="005B1E0C" w14:paraId="6A01F0FB" w14:textId="77777777">
      <w:pPr>
        <w:spacing w:after="0" w:line="240" w:lineRule="auto"/>
      </w:pPr>
      <w:r>
        <w:continuationSeparator/>
      </w:r>
    </w:p>
  </w:endnote>
  <w:endnote w:type="continuationNotice" w:id="1">
    <w:p w:rsidR="005B1E0C" w:rsidRDefault="005B1E0C" w14:paraId="367CFA6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Vanlig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359D4B7" w:rsidTr="0359D4B7" w14:paraId="11A828E2">
      <w:trPr>
        <w:trHeight w:val="300"/>
      </w:trPr>
      <w:tc>
        <w:tcPr>
          <w:tcW w:w="3005" w:type="dxa"/>
          <w:tcMar/>
        </w:tcPr>
        <w:p w:rsidR="0359D4B7" w:rsidP="0359D4B7" w:rsidRDefault="0359D4B7" w14:paraId="655C7E52" w14:textId="285D85BA">
          <w:pPr>
            <w:pStyle w:val="Topptekst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359D4B7" w:rsidP="0359D4B7" w:rsidRDefault="0359D4B7" w14:paraId="6177BE08" w14:textId="47BEE5D8">
          <w:pPr>
            <w:pStyle w:val="Topptekst"/>
            <w:bidi w:val="0"/>
            <w:jc w:val="center"/>
          </w:pPr>
        </w:p>
      </w:tc>
      <w:tc>
        <w:tcPr>
          <w:tcW w:w="3005" w:type="dxa"/>
          <w:tcMar/>
        </w:tcPr>
        <w:p w:rsidR="0359D4B7" w:rsidP="0359D4B7" w:rsidRDefault="0359D4B7" w14:paraId="0A256B9B" w14:textId="757A10FF">
          <w:pPr>
            <w:pStyle w:val="Topptekst"/>
            <w:bidi w:val="0"/>
            <w:ind w:right="-115"/>
            <w:jc w:val="right"/>
          </w:pPr>
        </w:p>
      </w:tc>
    </w:tr>
  </w:tbl>
  <w:p w:rsidR="0359D4B7" w:rsidP="0359D4B7" w:rsidRDefault="0359D4B7" w14:paraId="468A5865" w14:textId="234BC0C9">
    <w:pPr>
      <w:pStyle w:val="Bunntekst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1E0C" w:rsidP="005B7AB0" w:rsidRDefault="005B1E0C" w14:paraId="7AEED4C7" w14:textId="77777777">
      <w:pPr>
        <w:spacing w:after="0" w:line="240" w:lineRule="auto"/>
      </w:pPr>
      <w:r>
        <w:separator/>
      </w:r>
    </w:p>
  </w:footnote>
  <w:footnote w:type="continuationSeparator" w:id="0">
    <w:p w:rsidR="005B1E0C" w:rsidP="005B7AB0" w:rsidRDefault="005B1E0C" w14:paraId="57A21644" w14:textId="77777777">
      <w:pPr>
        <w:spacing w:after="0" w:line="240" w:lineRule="auto"/>
      </w:pPr>
      <w:r>
        <w:continuationSeparator/>
      </w:r>
    </w:p>
  </w:footnote>
  <w:footnote w:type="continuationNotice" w:id="1">
    <w:p w:rsidR="005B1E0C" w:rsidRDefault="005B1E0C" w14:paraId="40D0EA6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D518A" w:rsidRDefault="00591ADC" w14:paraId="0F4B096E" w14:textId="42507D42">
    <w:pPr>
      <w:pStyle w:val="Topptekst"/>
    </w:pPr>
    <w:r w:rsidR="00CD518A">
      <w:rPr>
        <w:noProof/>
      </w:rPr>
      <w:drawing>
        <wp:anchor distT="0" distB="0" distL="114300" distR="114300" simplePos="0" relativeHeight="251658240" behindDoc="1" locked="0" layoutInCell="1" allowOverlap="1" wp14:anchorId="139B48D5" wp14:editId="778270E2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904875" cy="449592"/>
          <wp:effectExtent l="0" t="0" r="0" b="7620"/>
          <wp:wrapTight wrapText="bothSides">
            <wp:wrapPolygon edited="0">
              <wp:start x="0" y="0"/>
              <wp:lineTo x="0" y="21051"/>
              <wp:lineTo x="20918" y="21051"/>
              <wp:lineTo x="20918" y="0"/>
              <wp:lineTo x="0" y="0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449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BtU9SbLbDASWZh" int2:id="NNhiYnGj">
      <int2:state int2:type="AugLoop_Text_Critique" int2:value="Rejected"/>
    </int2:textHash>
    <int2:textHash int2:hashCode="Fo06GE3zY56hvR" int2:id="y7CTKzAn">
      <int2:state int2:type="AugLoop_Text_Critique" int2:value="Rejected"/>
    </int2:textHash>
    <int2:textHash int2:hashCode="EbrZlAol7MPuQM" int2:id="Rp85nLwL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476"/>
    <w:multiLevelType w:val="hybridMultilevel"/>
    <w:tmpl w:val="BE740B8C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6B313E7"/>
    <w:multiLevelType w:val="hybridMultilevel"/>
    <w:tmpl w:val="0D00FFEC"/>
    <w:lvl w:ilvl="0" w:tplc="196A517A">
      <w:start w:val="1"/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3E7A1A0F"/>
    <w:multiLevelType w:val="hybridMultilevel"/>
    <w:tmpl w:val="BDBC4AA6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4FF248FF"/>
    <w:multiLevelType w:val="hybridMultilevel"/>
    <w:tmpl w:val="D84EDD34"/>
    <w:lvl w:ilvl="0" w:tplc="1DE0758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23F75B6"/>
    <w:multiLevelType w:val="hybridMultilevel"/>
    <w:tmpl w:val="42FACEA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325E69"/>
    <w:rsid w:val="00000A87"/>
    <w:rsid w:val="000526FA"/>
    <w:rsid w:val="00055C96"/>
    <w:rsid w:val="00062B26"/>
    <w:rsid w:val="000706E8"/>
    <w:rsid w:val="0009042B"/>
    <w:rsid w:val="00092FBA"/>
    <w:rsid w:val="000B119E"/>
    <w:rsid w:val="00175D55"/>
    <w:rsid w:val="001879C8"/>
    <w:rsid w:val="00190FDC"/>
    <w:rsid w:val="001B1658"/>
    <w:rsid w:val="002D2032"/>
    <w:rsid w:val="002D4C04"/>
    <w:rsid w:val="002E1834"/>
    <w:rsid w:val="003345EA"/>
    <w:rsid w:val="00335548"/>
    <w:rsid w:val="00364D5F"/>
    <w:rsid w:val="00366096"/>
    <w:rsid w:val="003A6505"/>
    <w:rsid w:val="003B0AEC"/>
    <w:rsid w:val="003E63F1"/>
    <w:rsid w:val="00425C01"/>
    <w:rsid w:val="0044649B"/>
    <w:rsid w:val="00463A3E"/>
    <w:rsid w:val="004762BD"/>
    <w:rsid w:val="004C4532"/>
    <w:rsid w:val="00510AA7"/>
    <w:rsid w:val="00591ADC"/>
    <w:rsid w:val="005A0389"/>
    <w:rsid w:val="005B1E0C"/>
    <w:rsid w:val="005B7AB0"/>
    <w:rsid w:val="005C6F1F"/>
    <w:rsid w:val="00667BFA"/>
    <w:rsid w:val="00683B10"/>
    <w:rsid w:val="006C7C3D"/>
    <w:rsid w:val="00723463"/>
    <w:rsid w:val="00740BC0"/>
    <w:rsid w:val="007451DB"/>
    <w:rsid w:val="0077316A"/>
    <w:rsid w:val="00775484"/>
    <w:rsid w:val="007C0371"/>
    <w:rsid w:val="00820308"/>
    <w:rsid w:val="008734F3"/>
    <w:rsid w:val="008749EA"/>
    <w:rsid w:val="008C06EF"/>
    <w:rsid w:val="008E490C"/>
    <w:rsid w:val="00914EAE"/>
    <w:rsid w:val="009166C4"/>
    <w:rsid w:val="009353D7"/>
    <w:rsid w:val="009373B0"/>
    <w:rsid w:val="00961E15"/>
    <w:rsid w:val="0098757D"/>
    <w:rsid w:val="00994CEB"/>
    <w:rsid w:val="009B3E31"/>
    <w:rsid w:val="00A27F9B"/>
    <w:rsid w:val="00A373E4"/>
    <w:rsid w:val="00A764DC"/>
    <w:rsid w:val="00AA6A9A"/>
    <w:rsid w:val="00AC0F3A"/>
    <w:rsid w:val="00AC2862"/>
    <w:rsid w:val="00AE36FA"/>
    <w:rsid w:val="00AF5D91"/>
    <w:rsid w:val="00B130CE"/>
    <w:rsid w:val="00B52018"/>
    <w:rsid w:val="00B665BD"/>
    <w:rsid w:val="00B83A25"/>
    <w:rsid w:val="00B90883"/>
    <w:rsid w:val="00BA746A"/>
    <w:rsid w:val="00C2201D"/>
    <w:rsid w:val="00C338AE"/>
    <w:rsid w:val="00C77035"/>
    <w:rsid w:val="00C87982"/>
    <w:rsid w:val="00C94D32"/>
    <w:rsid w:val="00CA3C5D"/>
    <w:rsid w:val="00CB3687"/>
    <w:rsid w:val="00CD518A"/>
    <w:rsid w:val="00CE1A76"/>
    <w:rsid w:val="00D06703"/>
    <w:rsid w:val="00D0690C"/>
    <w:rsid w:val="00D10457"/>
    <w:rsid w:val="00D1507D"/>
    <w:rsid w:val="00D15325"/>
    <w:rsid w:val="00D26F07"/>
    <w:rsid w:val="00D569C1"/>
    <w:rsid w:val="00D7114A"/>
    <w:rsid w:val="00D84CBB"/>
    <w:rsid w:val="00D84EBA"/>
    <w:rsid w:val="00E3532B"/>
    <w:rsid w:val="00E61306"/>
    <w:rsid w:val="00E66671"/>
    <w:rsid w:val="00E734C0"/>
    <w:rsid w:val="00E8081B"/>
    <w:rsid w:val="00E96A70"/>
    <w:rsid w:val="00EB19E3"/>
    <w:rsid w:val="00EC5DE7"/>
    <w:rsid w:val="00EE593C"/>
    <w:rsid w:val="00F10E14"/>
    <w:rsid w:val="00F33148"/>
    <w:rsid w:val="00F453C4"/>
    <w:rsid w:val="00F74D21"/>
    <w:rsid w:val="00F821CD"/>
    <w:rsid w:val="00FB2302"/>
    <w:rsid w:val="00FB5ACD"/>
    <w:rsid w:val="00FC7119"/>
    <w:rsid w:val="00FD1710"/>
    <w:rsid w:val="0359D4B7"/>
    <w:rsid w:val="05CBC5D4"/>
    <w:rsid w:val="18CD3E5E"/>
    <w:rsid w:val="2632342E"/>
    <w:rsid w:val="50325E69"/>
    <w:rsid w:val="507769A8"/>
    <w:rsid w:val="5DADC68D"/>
    <w:rsid w:val="65AC04CF"/>
    <w:rsid w:val="6747D530"/>
    <w:rsid w:val="6C84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1FB121"/>
  <w15:chartTrackingRefBased/>
  <w15:docId w15:val="{19224E68-B57B-477D-9385-D845842E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B7AB0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5B7AB0"/>
  </w:style>
  <w:style w:type="paragraph" w:styleId="Bunntekst">
    <w:name w:val="footer"/>
    <w:basedOn w:val="Normal"/>
    <w:link w:val="BunntekstTegn"/>
    <w:uiPriority w:val="99"/>
    <w:unhideWhenUsed/>
    <w:rsid w:val="005B7AB0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5B7AB0"/>
  </w:style>
  <w:style w:type="paragraph" w:styleId="Listeavsnitt">
    <w:name w:val="List Paragraph"/>
    <w:basedOn w:val="Normal"/>
    <w:link w:val="ListeavsnittTegn"/>
    <w:uiPriority w:val="34"/>
    <w:qFormat/>
    <w:rsid w:val="00CE1A76"/>
    <w:pPr>
      <w:ind w:left="720"/>
      <w:contextualSpacing/>
    </w:pPr>
  </w:style>
  <w:style w:type="table" w:styleId="Tabellrutenett">
    <w:name w:val="Table Grid"/>
    <w:basedOn w:val="Vanligtabell"/>
    <w:uiPriority w:val="39"/>
    <w:rsid w:val="00F453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kobling">
    <w:name w:val="Hyperlink"/>
    <w:basedOn w:val="Standardskriftforavsnitt"/>
    <w:uiPriority w:val="99"/>
    <w:unhideWhenUsed/>
    <w:rsid w:val="0098757D"/>
    <w:rPr>
      <w:color w:val="0563C1" w:themeColor="hyperlink"/>
      <w:u w:val="single"/>
    </w:rPr>
  </w:style>
  <w:style w:type="character" w:styleId="ListeavsnittTegn" w:customStyle="1">
    <w:name w:val="Listeavsnitt Tegn"/>
    <w:basedOn w:val="Standardskriftforavsnitt"/>
    <w:link w:val="Listeavsnitt"/>
    <w:uiPriority w:val="34"/>
    <w:locked/>
    <w:rsid w:val="0098757D"/>
  </w:style>
  <w:style w:type="paragraph" w:styleId="Bildetekst">
    <w:name w:val="caption"/>
    <w:basedOn w:val="Normal"/>
    <w:next w:val="Normal"/>
    <w:uiPriority w:val="35"/>
    <w:unhideWhenUsed/>
    <w:qFormat/>
    <w:rsid w:val="00092FBA"/>
    <w:pPr>
      <w:spacing w:after="200"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20308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820308"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20308"/>
    <w:rPr>
      <w:sz w:val="16"/>
      <w:szCs w:val="16"/>
    </w:rPr>
  </w:style>
  <w:style w:type="table" w:styleId="Listetabell3">
    <w:name w:val="List Table 3"/>
    <w:basedOn w:val="Vanligtabell"/>
    <w:uiPriority w:val="48"/>
    <w:rsid w:val="00CD518A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94d9c6fa24f94f0c" /><Relationship Type="http://schemas.microsoft.com/office/2011/relationships/people" Target="people.xml" Id="R5d7de4a40f1a47f5" /><Relationship Type="http://schemas.microsoft.com/office/2011/relationships/commentsExtended" Target="commentsExtended.xml" Id="R6239f958fc04421b" /><Relationship Type="http://schemas.microsoft.com/office/2016/09/relationships/commentsIds" Target="commentsIds.xml" Id="Rf0b24b10e8d842ea" /><Relationship Type="http://schemas.openxmlformats.org/officeDocument/2006/relationships/footer" Target="footer.xml" Id="Ra1a5794ada9149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png" Id="rI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88db6c-a4a6-42bb-82c2-7a63f6a238f8" xsi:nil="true"/>
    <lcf76f155ced4ddcb4097134ff3c332f xmlns="44f892ea-d882-4a61-8ec7-e54b8bcb3b7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2954BC1C6E1B4D8D043CDC6EE2A20F" ma:contentTypeVersion="18" ma:contentTypeDescription="Opprett et nytt dokument." ma:contentTypeScope="" ma:versionID="ed59e3df5e2d1873ce4930828d4fad4a">
  <xsd:schema xmlns:xsd="http://www.w3.org/2001/XMLSchema" xmlns:xs="http://www.w3.org/2001/XMLSchema" xmlns:p="http://schemas.microsoft.com/office/2006/metadata/properties" xmlns:ns2="44f892ea-d882-4a61-8ec7-e54b8bcb3b7b" xmlns:ns3="7d88db6c-a4a6-42bb-82c2-7a63f6a238f8" targetNamespace="http://schemas.microsoft.com/office/2006/metadata/properties" ma:root="true" ma:fieldsID="b3525a5f4704cb9251e5c594e2c933c4" ns2:_="" ns3:_="">
    <xsd:import namespace="44f892ea-d882-4a61-8ec7-e54b8bcb3b7b"/>
    <xsd:import namespace="7d88db6c-a4a6-42bb-82c2-7a63f6a238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892ea-d882-4a61-8ec7-e54b8bcb3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a5af897e-8ee3-44e6-a379-8efb93aa5b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8db6c-a4a6-42bb-82c2-7a63f6a238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2f0b246-37a9-413f-af80-fc21dc572e87}" ma:internalName="TaxCatchAll" ma:showField="CatchAllData" ma:web="7d88db6c-a4a6-42bb-82c2-7a63f6a238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47199B-4EF0-42AE-B778-0E0C472371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1A2DB-946B-4421-8D6C-90A93F4D0FC2}">
  <ds:schemaRefs>
    <ds:schemaRef ds:uri="http://schemas.microsoft.com/office/infopath/2007/PartnerControls"/>
    <ds:schemaRef ds:uri="44f892ea-d882-4a61-8ec7-e54b8bcb3b7b"/>
    <ds:schemaRef ds:uri="http://purl.org/dc/terms/"/>
    <ds:schemaRef ds:uri="http://schemas.openxmlformats.org/package/2006/metadata/core-properties"/>
    <ds:schemaRef ds:uri="7d88db6c-a4a6-42bb-82c2-7a63f6a238f8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607C698-E203-49D1-A046-1155A487FEA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Steinar Hjelset</dc:creator>
  <cp:keywords/>
  <dc:description/>
  <cp:lastModifiedBy>Steinar Hjelset</cp:lastModifiedBy>
  <cp:revision>102</cp:revision>
  <dcterms:created xsi:type="dcterms:W3CDTF">2021-09-20T12:34:00Z</dcterms:created>
  <dcterms:modified xsi:type="dcterms:W3CDTF">2024-04-18T10:13:16Z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0x0101009B2954BC1C6E1B4D8D043CDC6EE2A20F</vt:lpwstr>
  </property>
  <property fmtid="{D5CDD505-2E9C-101B-9397-08002B2CF9AE}" pid="3" name="MediaServiceImageTags">
    <vt:lpwstr/>
  </property>
</Properties>
</file>