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E4" w:rsidRPr="001956C2" w:rsidRDefault="00DC3039" w:rsidP="001956C2">
      <w:pPr>
        <w:pStyle w:val="Sterktsitat"/>
        <w:rPr>
          <w:i w:val="0"/>
          <w:color w:val="088076"/>
          <w:sz w:val="40"/>
        </w:rPr>
      </w:pPr>
      <w:r>
        <w:rPr>
          <w:i w:val="0"/>
          <w:color w:val="088076"/>
          <w:sz w:val="40"/>
        </w:rPr>
        <w:t xml:space="preserve">Skjema for </w:t>
      </w:r>
      <w:r w:rsidR="0043747B">
        <w:rPr>
          <w:i w:val="0"/>
          <w:color w:val="088076"/>
          <w:sz w:val="40"/>
        </w:rPr>
        <w:t xml:space="preserve">planlegging, gjennomføring og oppsummering av </w:t>
      </w:r>
      <w:r w:rsidR="000D1039" w:rsidRPr="000F709E">
        <w:rPr>
          <w:i w:val="0"/>
          <w:color w:val="088076"/>
          <w:sz w:val="40"/>
        </w:rPr>
        <w:t>geriljatesting</w:t>
      </w:r>
      <w:bookmarkStart w:id="0" w:name="_GoBack"/>
      <w:bookmarkEnd w:id="0"/>
    </w:p>
    <w:p w:rsidR="000D1039" w:rsidRPr="000D1039" w:rsidRDefault="000D1039" w:rsidP="000D1039">
      <w:pPr>
        <w:rPr>
          <w:rFonts w:cs="Arial"/>
        </w:rPr>
      </w:pPr>
      <w:r w:rsidRPr="000D1039">
        <w:rPr>
          <w:rFonts w:cs="Arial"/>
        </w:rPr>
        <w:t>Her er skjemaer dere kan bruke til å</w:t>
      </w:r>
    </w:p>
    <w:p w:rsidR="000D1039" w:rsidRPr="000D1039" w:rsidRDefault="000D1039" w:rsidP="000D1039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0D1039">
        <w:rPr>
          <w:rFonts w:ascii="Arial" w:hAnsi="Arial" w:cs="Arial"/>
        </w:rPr>
        <w:t>forberede testingen</w:t>
      </w:r>
    </w:p>
    <w:p w:rsidR="000D1039" w:rsidRPr="000D1039" w:rsidRDefault="000D1039" w:rsidP="000D1039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0D1039">
        <w:rPr>
          <w:rFonts w:ascii="Arial" w:hAnsi="Arial" w:cs="Arial"/>
        </w:rPr>
        <w:t>gjennomføre testingen</w:t>
      </w:r>
    </w:p>
    <w:p w:rsidR="000D1039" w:rsidRPr="000D1039" w:rsidRDefault="000D1039" w:rsidP="000D1039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0D1039">
        <w:rPr>
          <w:rFonts w:ascii="Arial" w:hAnsi="Arial" w:cs="Arial"/>
        </w:rPr>
        <w:t>oppsummere resultatene fra testingen og foreslå tiltak</w:t>
      </w:r>
    </w:p>
    <w:p w:rsidR="00466AC4" w:rsidRDefault="00466AC4" w:rsidP="0009473D">
      <w:pPr>
        <w:rPr>
          <w:rFonts w:cs="Arial"/>
        </w:rPr>
      </w:pPr>
    </w:p>
    <w:p w:rsidR="000D1039" w:rsidRPr="000D1039" w:rsidRDefault="000D1039" w:rsidP="000D1039">
      <w:pPr>
        <w:rPr>
          <w:b/>
          <w:color w:val="088076"/>
          <w:szCs w:val="28"/>
        </w:rPr>
      </w:pPr>
      <w:r w:rsidRPr="000D1039">
        <w:rPr>
          <w:b/>
          <w:color w:val="088076"/>
          <w:szCs w:val="28"/>
        </w:rPr>
        <w:t>Hva skal vi teste?</w:t>
      </w:r>
    </w:p>
    <w:p w:rsidR="000D1039" w:rsidRPr="00B55EEC" w:rsidRDefault="000D1039" w:rsidP="000D1039">
      <w:pPr>
        <w:rPr>
          <w:b/>
          <w:sz w:val="28"/>
          <w:szCs w:val="28"/>
        </w:rPr>
      </w:pPr>
    </w:p>
    <w:tbl>
      <w:tblPr>
        <w:tblStyle w:val="Tabellrutenett"/>
        <w:tblW w:w="9282" w:type="dxa"/>
        <w:tblBorders>
          <w:top w:val="single" w:sz="4" w:space="0" w:color="088076"/>
          <w:left w:val="single" w:sz="4" w:space="0" w:color="088076"/>
          <w:bottom w:val="single" w:sz="4" w:space="0" w:color="088076"/>
          <w:right w:val="single" w:sz="4" w:space="0" w:color="088076"/>
          <w:insideH w:val="single" w:sz="4" w:space="0" w:color="088076"/>
          <w:insideV w:val="single" w:sz="4" w:space="0" w:color="088076"/>
        </w:tblBorders>
        <w:tblLook w:val="04A0" w:firstRow="1" w:lastRow="0" w:firstColumn="1" w:lastColumn="0" w:noHBand="0" w:noVBand="1"/>
      </w:tblPr>
      <w:tblGrid>
        <w:gridCol w:w="9282"/>
      </w:tblGrid>
      <w:tr w:rsidR="000D1039" w:rsidTr="000D1039">
        <w:trPr>
          <w:trHeight w:val="487"/>
        </w:trPr>
        <w:tc>
          <w:tcPr>
            <w:tcW w:w="9282" w:type="dxa"/>
          </w:tcPr>
          <w:p w:rsidR="000D1039" w:rsidRPr="00BA7321" w:rsidRDefault="000D1039" w:rsidP="00E75A4D">
            <w:pPr>
              <w:rPr>
                <w:i/>
              </w:rPr>
            </w:pPr>
            <w:r>
              <w:rPr>
                <w:i/>
              </w:rPr>
              <w:t>Formuler målet med testingen. Det kan for eksempel være «vi</w:t>
            </w:r>
            <w:r w:rsidR="00AA6162">
              <w:rPr>
                <w:i/>
              </w:rPr>
              <w:t xml:space="preserve"> vil teste om ordene vi bruker, er forståelige for målgruppen»</w:t>
            </w:r>
            <w:r>
              <w:rPr>
                <w:i/>
              </w:rPr>
              <w:t xml:space="preserve"> eller «vi skal teste om </w:t>
            </w:r>
            <w:r w:rsidR="00AA6162">
              <w:rPr>
                <w:i/>
              </w:rPr>
              <w:t xml:space="preserve">målgruppen </w:t>
            </w:r>
            <w:r>
              <w:rPr>
                <w:i/>
              </w:rPr>
              <w:t xml:space="preserve">skjønner hva de skal gjøre når de får denne teksten». </w:t>
            </w:r>
          </w:p>
        </w:tc>
      </w:tr>
      <w:tr w:rsidR="000D1039" w:rsidTr="000D1039">
        <w:trPr>
          <w:trHeight w:val="1387"/>
        </w:trPr>
        <w:tc>
          <w:tcPr>
            <w:tcW w:w="9282" w:type="dxa"/>
          </w:tcPr>
          <w:p w:rsidR="000D1039" w:rsidRDefault="000D1039" w:rsidP="00E75A4D"/>
          <w:p w:rsidR="000D1039" w:rsidRDefault="000D1039" w:rsidP="00E75A4D"/>
          <w:p w:rsidR="00BD700B" w:rsidRDefault="00BD700B" w:rsidP="00E75A4D"/>
          <w:p w:rsidR="00BD700B" w:rsidRDefault="00BD700B" w:rsidP="00E75A4D"/>
          <w:p w:rsidR="00BD700B" w:rsidRDefault="00BD700B" w:rsidP="00E75A4D"/>
        </w:tc>
      </w:tr>
    </w:tbl>
    <w:p w:rsidR="000D1039" w:rsidRDefault="000D1039" w:rsidP="000D1039"/>
    <w:p w:rsidR="000D1039" w:rsidRPr="000D1039" w:rsidRDefault="000D1039" w:rsidP="000D1039">
      <w:pPr>
        <w:rPr>
          <w:b/>
          <w:color w:val="088076"/>
          <w:szCs w:val="28"/>
        </w:rPr>
      </w:pPr>
      <w:r w:rsidRPr="000D1039">
        <w:rPr>
          <w:b/>
          <w:color w:val="088076"/>
          <w:szCs w:val="28"/>
        </w:rPr>
        <w:t>Hvem ønsker vi å teste det på?</w:t>
      </w:r>
    </w:p>
    <w:p w:rsidR="000D1039" w:rsidRPr="00B55EEC" w:rsidRDefault="000D1039" w:rsidP="000D1039">
      <w:pPr>
        <w:rPr>
          <w:b/>
          <w:sz w:val="28"/>
          <w:szCs w:val="28"/>
        </w:rPr>
      </w:pPr>
    </w:p>
    <w:tbl>
      <w:tblPr>
        <w:tblStyle w:val="Tabellrutenett"/>
        <w:tblW w:w="9273" w:type="dxa"/>
        <w:tblBorders>
          <w:top w:val="single" w:sz="4" w:space="0" w:color="088076"/>
          <w:left w:val="single" w:sz="4" w:space="0" w:color="088076"/>
          <w:bottom w:val="single" w:sz="4" w:space="0" w:color="088076"/>
          <w:right w:val="single" w:sz="4" w:space="0" w:color="088076"/>
          <w:insideH w:val="single" w:sz="4" w:space="0" w:color="088076"/>
          <w:insideV w:val="single" w:sz="4" w:space="0" w:color="088076"/>
        </w:tblBorders>
        <w:tblLook w:val="04A0" w:firstRow="1" w:lastRow="0" w:firstColumn="1" w:lastColumn="0" w:noHBand="0" w:noVBand="1"/>
      </w:tblPr>
      <w:tblGrid>
        <w:gridCol w:w="9273"/>
      </w:tblGrid>
      <w:tr w:rsidR="000D1039" w:rsidTr="000D1039">
        <w:trPr>
          <w:trHeight w:val="955"/>
        </w:trPr>
        <w:tc>
          <w:tcPr>
            <w:tcW w:w="9273" w:type="dxa"/>
          </w:tcPr>
          <w:p w:rsidR="000D1039" w:rsidRDefault="009A773D" w:rsidP="001C6078">
            <w:r>
              <w:rPr>
                <w:i/>
              </w:rPr>
              <w:t xml:space="preserve">Definer målgruppen for teksten. </w:t>
            </w:r>
            <w:r w:rsidR="000D1039">
              <w:rPr>
                <w:i/>
              </w:rPr>
              <w:t>Det kan f</w:t>
            </w:r>
            <w:r w:rsidR="000D1039" w:rsidRPr="00546045">
              <w:rPr>
                <w:i/>
              </w:rPr>
              <w:t>or eksempel</w:t>
            </w:r>
            <w:r w:rsidR="000D1039">
              <w:rPr>
                <w:i/>
              </w:rPr>
              <w:t xml:space="preserve"> være</w:t>
            </w:r>
            <w:r w:rsidR="000D1039" w:rsidRPr="00546045">
              <w:rPr>
                <w:i/>
              </w:rPr>
              <w:t xml:space="preserve"> foreldre med barn i barnehagen, eldre som bruker k</w:t>
            </w:r>
            <w:r w:rsidR="000D1039">
              <w:rPr>
                <w:i/>
              </w:rPr>
              <w:t>ommunens tilbud på et dagsenter, eller</w:t>
            </w:r>
            <w:r w:rsidR="000D1039" w:rsidRPr="00546045">
              <w:rPr>
                <w:i/>
              </w:rPr>
              <w:t xml:space="preserve"> innbyggere som bruker et friluftsområde mye</w:t>
            </w:r>
            <w:r>
              <w:rPr>
                <w:i/>
              </w:rPr>
              <w:t>.</w:t>
            </w:r>
          </w:p>
        </w:tc>
      </w:tr>
      <w:tr w:rsidR="000D1039" w:rsidTr="000D1039">
        <w:trPr>
          <w:trHeight w:val="1292"/>
        </w:trPr>
        <w:tc>
          <w:tcPr>
            <w:tcW w:w="9273" w:type="dxa"/>
          </w:tcPr>
          <w:p w:rsidR="000D1039" w:rsidRDefault="000D1039" w:rsidP="00E75A4D"/>
          <w:p w:rsidR="000D1039" w:rsidRDefault="000D1039" w:rsidP="00E75A4D"/>
          <w:p w:rsidR="000D1039" w:rsidRDefault="000D1039" w:rsidP="00E75A4D"/>
          <w:p w:rsidR="000D1039" w:rsidRDefault="000D1039" w:rsidP="00E75A4D"/>
          <w:p w:rsidR="000D1039" w:rsidRDefault="000D1039" w:rsidP="00E75A4D"/>
        </w:tc>
      </w:tr>
    </w:tbl>
    <w:p w:rsidR="000D1039" w:rsidRDefault="000D1039" w:rsidP="0009473D">
      <w:pPr>
        <w:rPr>
          <w:rFonts w:cs="Arial"/>
        </w:rPr>
      </w:pPr>
    </w:p>
    <w:p w:rsidR="000D1039" w:rsidRPr="000D1039" w:rsidRDefault="000D1039" w:rsidP="000D1039">
      <w:pPr>
        <w:rPr>
          <w:b/>
          <w:color w:val="088076"/>
          <w:szCs w:val="28"/>
        </w:rPr>
      </w:pPr>
      <w:r w:rsidRPr="000D1039">
        <w:rPr>
          <w:b/>
          <w:color w:val="088076"/>
          <w:szCs w:val="28"/>
        </w:rPr>
        <w:t>Hvor finner vi testpersonene?</w:t>
      </w:r>
    </w:p>
    <w:p w:rsidR="000D1039" w:rsidRPr="00B55EEC" w:rsidRDefault="000D1039" w:rsidP="000D1039">
      <w:pPr>
        <w:rPr>
          <w:b/>
          <w:sz w:val="28"/>
          <w:szCs w:val="28"/>
        </w:rPr>
      </w:pPr>
    </w:p>
    <w:tbl>
      <w:tblPr>
        <w:tblStyle w:val="Tabellrutenett"/>
        <w:tblW w:w="9282" w:type="dxa"/>
        <w:tblBorders>
          <w:top w:val="single" w:sz="4" w:space="0" w:color="088076"/>
          <w:left w:val="single" w:sz="4" w:space="0" w:color="088076"/>
          <w:bottom w:val="single" w:sz="4" w:space="0" w:color="088076"/>
          <w:right w:val="single" w:sz="4" w:space="0" w:color="088076"/>
          <w:insideH w:val="single" w:sz="4" w:space="0" w:color="088076"/>
          <w:insideV w:val="single" w:sz="4" w:space="0" w:color="088076"/>
        </w:tblBorders>
        <w:tblLook w:val="04A0" w:firstRow="1" w:lastRow="0" w:firstColumn="1" w:lastColumn="0" w:noHBand="0" w:noVBand="1"/>
      </w:tblPr>
      <w:tblGrid>
        <w:gridCol w:w="9282"/>
      </w:tblGrid>
      <w:tr w:rsidR="000D1039" w:rsidTr="00A679BA">
        <w:trPr>
          <w:trHeight w:val="1091"/>
        </w:trPr>
        <w:tc>
          <w:tcPr>
            <w:tcW w:w="9282" w:type="dxa"/>
          </w:tcPr>
          <w:p w:rsidR="000D1039" w:rsidRDefault="000D1039" w:rsidP="00E75A4D">
            <w:r>
              <w:rPr>
                <w:i/>
              </w:rPr>
              <w:t>Finn ut hvor det er enklest</w:t>
            </w:r>
            <w:r w:rsidRPr="00DD7DD8">
              <w:rPr>
                <w:i/>
              </w:rPr>
              <w:t xml:space="preserve"> å møte </w:t>
            </w:r>
            <w:r w:rsidR="00296461">
              <w:rPr>
                <w:i/>
              </w:rPr>
              <w:t>aktuelle test</w:t>
            </w:r>
            <w:r w:rsidR="00296461" w:rsidRPr="00DD7DD8">
              <w:rPr>
                <w:i/>
              </w:rPr>
              <w:t>persone</w:t>
            </w:r>
            <w:r w:rsidR="00296461">
              <w:rPr>
                <w:i/>
              </w:rPr>
              <w:t>r.</w:t>
            </w:r>
            <w:r w:rsidR="00296461" w:rsidRPr="00DD7DD8">
              <w:rPr>
                <w:i/>
              </w:rPr>
              <w:t xml:space="preserve"> </w:t>
            </w:r>
            <w:r>
              <w:rPr>
                <w:i/>
              </w:rPr>
              <w:t>Det kan f</w:t>
            </w:r>
            <w:r w:rsidRPr="00DD7DD8">
              <w:rPr>
                <w:i/>
              </w:rPr>
              <w:t>or eksempel</w:t>
            </w:r>
            <w:r>
              <w:rPr>
                <w:i/>
              </w:rPr>
              <w:t xml:space="preserve"> være</w:t>
            </w:r>
            <w:r w:rsidRPr="00DD7DD8">
              <w:rPr>
                <w:i/>
              </w:rPr>
              <w:t xml:space="preserve"> i saksbehandlerkøen på et Nav-kontor, i </w:t>
            </w:r>
            <w:r>
              <w:rPr>
                <w:i/>
              </w:rPr>
              <w:t>skolegården på</w:t>
            </w:r>
            <w:r w:rsidRPr="00DD7DD8">
              <w:rPr>
                <w:i/>
              </w:rPr>
              <w:t xml:space="preserve"> en videregående skole</w:t>
            </w:r>
            <w:r>
              <w:rPr>
                <w:i/>
              </w:rPr>
              <w:t>, på et eldresenter eller i et parkanlegg</w:t>
            </w:r>
            <w:r w:rsidRPr="00DD7DD8">
              <w:rPr>
                <w:i/>
              </w:rPr>
              <w:t xml:space="preserve">. </w:t>
            </w:r>
          </w:p>
        </w:tc>
      </w:tr>
      <w:tr w:rsidR="000D1039" w:rsidTr="00A679BA">
        <w:trPr>
          <w:trHeight w:val="992"/>
        </w:trPr>
        <w:tc>
          <w:tcPr>
            <w:tcW w:w="9282" w:type="dxa"/>
          </w:tcPr>
          <w:p w:rsidR="000D1039" w:rsidRDefault="000D1039" w:rsidP="00E75A4D"/>
          <w:p w:rsidR="000D1039" w:rsidRDefault="000D1039" w:rsidP="00E75A4D"/>
          <w:p w:rsidR="000D1039" w:rsidRDefault="000D1039" w:rsidP="00E75A4D"/>
          <w:p w:rsidR="00BD700B" w:rsidRDefault="00BD700B" w:rsidP="00E75A4D"/>
          <w:p w:rsidR="000D1039" w:rsidRDefault="000D1039" w:rsidP="00E75A4D"/>
        </w:tc>
      </w:tr>
    </w:tbl>
    <w:p w:rsidR="000D1039" w:rsidRDefault="000D1039" w:rsidP="0009473D">
      <w:pPr>
        <w:rPr>
          <w:rFonts w:cs="Arial"/>
        </w:rPr>
      </w:pPr>
    </w:p>
    <w:p w:rsidR="00BD700B" w:rsidRPr="00BD700B" w:rsidRDefault="00BD700B" w:rsidP="00BD700B">
      <w:pPr>
        <w:rPr>
          <w:b/>
          <w:color w:val="088076"/>
          <w:szCs w:val="28"/>
        </w:rPr>
      </w:pPr>
      <w:r w:rsidRPr="00BD700B">
        <w:rPr>
          <w:b/>
          <w:color w:val="088076"/>
          <w:szCs w:val="28"/>
        </w:rPr>
        <w:t>Spørsmål til testpersonene</w:t>
      </w:r>
    </w:p>
    <w:p w:rsidR="00BD700B" w:rsidRPr="004C4BE5" w:rsidRDefault="00BD700B" w:rsidP="00BD700B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Borders>
          <w:top w:val="single" w:sz="4" w:space="0" w:color="088076"/>
          <w:left w:val="single" w:sz="4" w:space="0" w:color="088076"/>
          <w:bottom w:val="single" w:sz="4" w:space="0" w:color="088076"/>
          <w:right w:val="single" w:sz="4" w:space="0" w:color="088076"/>
          <w:insideH w:val="single" w:sz="4" w:space="0" w:color="088076"/>
          <w:insideV w:val="single" w:sz="4" w:space="0" w:color="088076"/>
        </w:tblBorders>
        <w:tblLook w:val="04A0" w:firstRow="1" w:lastRow="0" w:firstColumn="1" w:lastColumn="0" w:noHBand="0" w:noVBand="1"/>
      </w:tblPr>
      <w:tblGrid>
        <w:gridCol w:w="616"/>
        <w:gridCol w:w="8446"/>
      </w:tblGrid>
      <w:tr w:rsidR="00BD700B" w:rsidTr="00BD700B">
        <w:tc>
          <w:tcPr>
            <w:tcW w:w="9206" w:type="dxa"/>
            <w:gridSpan w:val="2"/>
          </w:tcPr>
          <w:p w:rsidR="00BD700B" w:rsidRDefault="00BD700B" w:rsidP="00E75A4D"/>
          <w:p w:rsidR="00BD700B" w:rsidRPr="009C3824" w:rsidRDefault="00BD700B" w:rsidP="00E75A4D">
            <w:pPr>
              <w:rPr>
                <w:i/>
              </w:rPr>
            </w:pPr>
            <w:r w:rsidRPr="009C3824">
              <w:rPr>
                <w:i/>
              </w:rPr>
              <w:t xml:space="preserve">Spør om konkrete formuleringer eller </w:t>
            </w:r>
            <w:r>
              <w:rPr>
                <w:i/>
              </w:rPr>
              <w:t xml:space="preserve">gi </w:t>
            </w:r>
            <w:r w:rsidRPr="009C3824">
              <w:rPr>
                <w:i/>
              </w:rPr>
              <w:t xml:space="preserve">oppgaver </w:t>
            </w:r>
            <w:r>
              <w:rPr>
                <w:i/>
              </w:rPr>
              <w:t>leseren skal utføre. Unngå ledende spørsmål</w:t>
            </w:r>
            <w:r w:rsidRPr="009C3824">
              <w:rPr>
                <w:i/>
              </w:rPr>
              <w:t xml:space="preserve"> og ja/nei-spørsmål. </w:t>
            </w:r>
          </w:p>
          <w:p w:rsidR="00BD700B" w:rsidRDefault="00BD700B" w:rsidP="00E75A4D"/>
        </w:tc>
      </w:tr>
      <w:tr w:rsidR="00BD700B" w:rsidTr="00BD700B">
        <w:tc>
          <w:tcPr>
            <w:tcW w:w="487" w:type="dxa"/>
          </w:tcPr>
          <w:p w:rsidR="00BD700B" w:rsidRPr="00166BC7" w:rsidRDefault="00BD700B" w:rsidP="00E75A4D">
            <w:pPr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Pr="00166BC7" w:rsidRDefault="00BD700B" w:rsidP="00E75A4D">
            <w:pPr>
              <w:jc w:val="center"/>
              <w:rPr>
                <w:b/>
              </w:rPr>
            </w:pPr>
            <w:r w:rsidRPr="00166BC7">
              <w:rPr>
                <w:b/>
              </w:rPr>
              <w:t>1</w:t>
            </w:r>
          </w:p>
          <w:p w:rsidR="00BD700B" w:rsidRPr="00166BC7" w:rsidRDefault="00BD700B" w:rsidP="00E75A4D">
            <w:pPr>
              <w:rPr>
                <w:b/>
              </w:rPr>
            </w:pPr>
          </w:p>
        </w:tc>
        <w:tc>
          <w:tcPr>
            <w:tcW w:w="8719" w:type="dxa"/>
          </w:tcPr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</w:tc>
      </w:tr>
      <w:tr w:rsidR="00BD700B" w:rsidTr="00BD700B">
        <w:tc>
          <w:tcPr>
            <w:tcW w:w="487" w:type="dxa"/>
          </w:tcPr>
          <w:p w:rsidR="00BD700B" w:rsidRPr="00166BC7" w:rsidRDefault="00BD700B" w:rsidP="00E75A4D">
            <w:pPr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Pr="00166BC7" w:rsidRDefault="00BD700B" w:rsidP="00E75A4D">
            <w:pPr>
              <w:jc w:val="center"/>
              <w:rPr>
                <w:b/>
              </w:rPr>
            </w:pPr>
            <w:r w:rsidRPr="00166BC7">
              <w:rPr>
                <w:b/>
              </w:rPr>
              <w:t>2</w:t>
            </w:r>
          </w:p>
          <w:p w:rsidR="00BD700B" w:rsidRPr="00166BC7" w:rsidRDefault="00BD700B" w:rsidP="00E75A4D">
            <w:pPr>
              <w:rPr>
                <w:b/>
              </w:rPr>
            </w:pPr>
          </w:p>
        </w:tc>
        <w:tc>
          <w:tcPr>
            <w:tcW w:w="8719" w:type="dxa"/>
          </w:tcPr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</w:tc>
      </w:tr>
      <w:tr w:rsidR="00BD700B" w:rsidTr="00BD700B">
        <w:tc>
          <w:tcPr>
            <w:tcW w:w="487" w:type="dxa"/>
          </w:tcPr>
          <w:p w:rsidR="00BD700B" w:rsidRPr="00166BC7" w:rsidRDefault="00BD700B" w:rsidP="00E75A4D">
            <w:pPr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Pr="00166BC7" w:rsidRDefault="00BD700B" w:rsidP="00E75A4D">
            <w:pPr>
              <w:jc w:val="center"/>
              <w:rPr>
                <w:b/>
              </w:rPr>
            </w:pPr>
            <w:r w:rsidRPr="00166BC7">
              <w:rPr>
                <w:b/>
              </w:rPr>
              <w:t>3</w:t>
            </w:r>
          </w:p>
          <w:p w:rsidR="00BD700B" w:rsidRPr="00166BC7" w:rsidRDefault="00BD700B" w:rsidP="00E75A4D">
            <w:pPr>
              <w:rPr>
                <w:b/>
              </w:rPr>
            </w:pPr>
          </w:p>
        </w:tc>
        <w:tc>
          <w:tcPr>
            <w:tcW w:w="8719" w:type="dxa"/>
          </w:tcPr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</w:tc>
      </w:tr>
      <w:tr w:rsidR="00BD700B" w:rsidRPr="00636390" w:rsidTr="00BD700B">
        <w:tc>
          <w:tcPr>
            <w:tcW w:w="487" w:type="dxa"/>
          </w:tcPr>
          <w:p w:rsidR="00BD700B" w:rsidRPr="00166BC7" w:rsidRDefault="00BD700B" w:rsidP="00E75A4D">
            <w:pPr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Pr="00166BC7" w:rsidRDefault="00BD700B" w:rsidP="00E75A4D">
            <w:pPr>
              <w:jc w:val="center"/>
              <w:rPr>
                <w:b/>
              </w:rPr>
            </w:pPr>
            <w:r>
              <w:rPr>
                <w:b/>
              </w:rPr>
              <w:t>[…]</w:t>
            </w:r>
          </w:p>
          <w:p w:rsidR="00BD700B" w:rsidRPr="00166BC7" w:rsidRDefault="00BD700B" w:rsidP="00E75A4D">
            <w:pPr>
              <w:rPr>
                <w:b/>
              </w:rPr>
            </w:pPr>
          </w:p>
        </w:tc>
        <w:tc>
          <w:tcPr>
            <w:tcW w:w="8719" w:type="dxa"/>
          </w:tcPr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  <w:r w:rsidRPr="00C605A5">
              <w:rPr>
                <w:lang w:val="nn-NO"/>
              </w:rPr>
              <w:t xml:space="preserve">[Legg eventuelt til </w:t>
            </w:r>
            <w:proofErr w:type="spellStart"/>
            <w:r w:rsidRPr="00C605A5">
              <w:rPr>
                <w:lang w:val="nn-NO"/>
              </w:rPr>
              <w:t>flere</w:t>
            </w:r>
            <w:proofErr w:type="spellEnd"/>
            <w:r w:rsidRPr="00C605A5">
              <w:rPr>
                <w:lang w:val="nn-NO"/>
              </w:rPr>
              <w:t xml:space="preserve"> felt.]</w:t>
            </w:r>
          </w:p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</w:p>
        </w:tc>
      </w:tr>
    </w:tbl>
    <w:p w:rsidR="00BD700B" w:rsidRPr="00C605A5" w:rsidRDefault="00BD700B" w:rsidP="00BD700B">
      <w:pPr>
        <w:rPr>
          <w:lang w:val="nn-NO"/>
        </w:rPr>
      </w:pPr>
    </w:p>
    <w:p w:rsidR="00BD700B" w:rsidRPr="00636390" w:rsidRDefault="00BD700B" w:rsidP="00BD700B">
      <w:pPr>
        <w:rPr>
          <w:lang w:val="nn-NO"/>
        </w:rPr>
      </w:pPr>
    </w:p>
    <w:p w:rsidR="00BD700B" w:rsidRPr="00636390" w:rsidRDefault="00BD700B" w:rsidP="00BD700B">
      <w:pPr>
        <w:rPr>
          <w:lang w:val="nn-NO"/>
        </w:rPr>
      </w:pPr>
    </w:p>
    <w:p w:rsidR="00BD700B" w:rsidRPr="00636390" w:rsidRDefault="00BD700B" w:rsidP="00BD700B">
      <w:pPr>
        <w:rPr>
          <w:b/>
          <w:color w:val="088076"/>
          <w:lang w:val="nn-NO"/>
        </w:rPr>
      </w:pPr>
    </w:p>
    <w:p w:rsidR="00A679BA" w:rsidRPr="00636390" w:rsidRDefault="00A679BA" w:rsidP="00BD700B">
      <w:pPr>
        <w:rPr>
          <w:szCs w:val="28"/>
          <w:lang w:val="nn-NO"/>
        </w:rPr>
      </w:pPr>
    </w:p>
    <w:p w:rsidR="00A679BA" w:rsidRPr="00A679BA" w:rsidRDefault="00A679BA" w:rsidP="00BD700B">
      <w:pPr>
        <w:rPr>
          <w:b/>
          <w:color w:val="088076"/>
          <w:szCs w:val="28"/>
        </w:rPr>
      </w:pPr>
      <w:r w:rsidRPr="00A679BA">
        <w:rPr>
          <w:b/>
          <w:color w:val="088076"/>
          <w:szCs w:val="28"/>
        </w:rPr>
        <w:t>Gjennomfør testingen</w:t>
      </w:r>
    </w:p>
    <w:p w:rsidR="00A679BA" w:rsidRDefault="00A679BA" w:rsidP="00BD700B">
      <w:pPr>
        <w:rPr>
          <w:szCs w:val="28"/>
        </w:rPr>
      </w:pPr>
    </w:p>
    <w:p w:rsidR="00BD700B" w:rsidRPr="00BD700B" w:rsidRDefault="00BD700B" w:rsidP="00BD700B">
      <w:pPr>
        <w:rPr>
          <w:szCs w:val="28"/>
        </w:rPr>
      </w:pPr>
      <w:r w:rsidRPr="00BD700B">
        <w:rPr>
          <w:szCs w:val="28"/>
        </w:rPr>
        <w:t xml:space="preserve">Testperson </w:t>
      </w:r>
      <w:proofErr w:type="spellStart"/>
      <w:r w:rsidRPr="00BD700B">
        <w:rPr>
          <w:szCs w:val="28"/>
        </w:rPr>
        <w:t>X</w:t>
      </w:r>
      <w:proofErr w:type="spellEnd"/>
    </w:p>
    <w:p w:rsidR="00BD700B" w:rsidRDefault="00BD700B" w:rsidP="00BD700B"/>
    <w:tbl>
      <w:tblPr>
        <w:tblStyle w:val="Tabellrutenett"/>
        <w:tblW w:w="4999" w:type="pct"/>
        <w:tblBorders>
          <w:top w:val="single" w:sz="4" w:space="0" w:color="088076"/>
          <w:left w:val="single" w:sz="4" w:space="0" w:color="088076"/>
          <w:bottom w:val="single" w:sz="4" w:space="0" w:color="088076"/>
          <w:right w:val="single" w:sz="4" w:space="0" w:color="088076"/>
          <w:insideH w:val="single" w:sz="4" w:space="0" w:color="088076"/>
          <w:insideV w:val="single" w:sz="4" w:space="0" w:color="088076"/>
        </w:tblBorders>
        <w:tblLook w:val="04A0" w:firstRow="1" w:lastRow="0" w:firstColumn="1" w:lastColumn="0" w:noHBand="0" w:noVBand="1"/>
      </w:tblPr>
      <w:tblGrid>
        <w:gridCol w:w="1431"/>
        <w:gridCol w:w="7629"/>
      </w:tblGrid>
      <w:tr w:rsidR="00BD700B" w:rsidTr="00BD700B">
        <w:trPr>
          <w:trHeight w:val="909"/>
        </w:trPr>
        <w:tc>
          <w:tcPr>
            <w:tcW w:w="5000" w:type="pct"/>
            <w:gridSpan w:val="2"/>
          </w:tcPr>
          <w:p w:rsidR="00BD700B" w:rsidRDefault="00BD700B" w:rsidP="00E75A4D">
            <w:pPr>
              <w:rPr>
                <w:i/>
              </w:rPr>
            </w:pPr>
          </w:p>
          <w:p w:rsidR="00BD700B" w:rsidRDefault="00BD700B" w:rsidP="00E75A4D">
            <w:pPr>
              <w:rPr>
                <w:i/>
              </w:rPr>
            </w:pPr>
            <w:r w:rsidRPr="0038109A">
              <w:rPr>
                <w:i/>
              </w:rPr>
              <w:t xml:space="preserve">Skriv ned stikkord og direkte sitater fra testpersonen. Noter også om testpersonen nøler, rister på hodet, ler eller lignende. </w:t>
            </w:r>
          </w:p>
          <w:p w:rsidR="00BD700B" w:rsidRPr="0038109A" w:rsidRDefault="00BD700B" w:rsidP="00E75A4D">
            <w:pPr>
              <w:rPr>
                <w:i/>
              </w:rPr>
            </w:pPr>
          </w:p>
        </w:tc>
      </w:tr>
      <w:tr w:rsidR="00BD700B" w:rsidTr="00BD700B">
        <w:trPr>
          <w:trHeight w:val="2271"/>
        </w:trPr>
        <w:tc>
          <w:tcPr>
            <w:tcW w:w="790" w:type="pct"/>
          </w:tcPr>
          <w:p w:rsidR="00BD700B" w:rsidRPr="005E4B0E" w:rsidRDefault="00BD700B" w:rsidP="00E75A4D">
            <w:pPr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Pr="005E4B0E" w:rsidRDefault="00BD700B" w:rsidP="00E75A4D">
            <w:pPr>
              <w:jc w:val="center"/>
              <w:rPr>
                <w:b/>
              </w:rPr>
            </w:pPr>
            <w:r>
              <w:rPr>
                <w:b/>
              </w:rPr>
              <w:t>Spørsmål 1:</w:t>
            </w:r>
          </w:p>
        </w:tc>
        <w:tc>
          <w:tcPr>
            <w:tcW w:w="4210" w:type="pct"/>
          </w:tcPr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</w:tc>
      </w:tr>
      <w:tr w:rsidR="00BD700B" w:rsidTr="00BD700B">
        <w:trPr>
          <w:trHeight w:val="2223"/>
        </w:trPr>
        <w:tc>
          <w:tcPr>
            <w:tcW w:w="790" w:type="pct"/>
          </w:tcPr>
          <w:p w:rsidR="00BD700B" w:rsidRPr="005E4B0E" w:rsidRDefault="00BD700B" w:rsidP="00E75A4D">
            <w:pPr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Pr="005E4B0E" w:rsidRDefault="00BD700B" w:rsidP="00E75A4D">
            <w:pPr>
              <w:jc w:val="center"/>
              <w:rPr>
                <w:b/>
              </w:rPr>
            </w:pPr>
            <w:r>
              <w:rPr>
                <w:b/>
              </w:rPr>
              <w:t>Spørsmål</w:t>
            </w:r>
            <w:r w:rsidRPr="005E4B0E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</w:p>
        </w:tc>
        <w:tc>
          <w:tcPr>
            <w:tcW w:w="4210" w:type="pct"/>
          </w:tcPr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>
            <w:r>
              <w:t xml:space="preserve"> </w:t>
            </w:r>
          </w:p>
          <w:p w:rsidR="00BD700B" w:rsidRDefault="00BD700B" w:rsidP="00E75A4D"/>
        </w:tc>
      </w:tr>
      <w:tr w:rsidR="00BD700B" w:rsidTr="00BD700B">
        <w:trPr>
          <w:trHeight w:val="2200"/>
        </w:trPr>
        <w:tc>
          <w:tcPr>
            <w:tcW w:w="790" w:type="pct"/>
          </w:tcPr>
          <w:p w:rsidR="00BD700B" w:rsidRPr="005E4B0E" w:rsidRDefault="00BD700B" w:rsidP="00E75A4D">
            <w:pPr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Pr="005E4B0E" w:rsidRDefault="00BD700B" w:rsidP="00E75A4D">
            <w:pPr>
              <w:jc w:val="center"/>
              <w:rPr>
                <w:b/>
              </w:rPr>
            </w:pPr>
            <w:r>
              <w:rPr>
                <w:b/>
              </w:rPr>
              <w:t>Spørsmål 3:</w:t>
            </w:r>
          </w:p>
        </w:tc>
        <w:tc>
          <w:tcPr>
            <w:tcW w:w="4210" w:type="pct"/>
          </w:tcPr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  <w:p w:rsidR="00BD700B" w:rsidRDefault="00BD700B" w:rsidP="00E75A4D"/>
        </w:tc>
      </w:tr>
      <w:tr w:rsidR="00BD700B" w:rsidRPr="00636390" w:rsidTr="00BD700B">
        <w:trPr>
          <w:trHeight w:val="2200"/>
        </w:trPr>
        <w:tc>
          <w:tcPr>
            <w:tcW w:w="790" w:type="pct"/>
          </w:tcPr>
          <w:p w:rsidR="00BD700B" w:rsidRPr="005E4B0E" w:rsidRDefault="00BD700B" w:rsidP="00E75A4D">
            <w:pPr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Default="00BD700B" w:rsidP="00E75A4D">
            <w:pPr>
              <w:jc w:val="center"/>
              <w:rPr>
                <w:b/>
              </w:rPr>
            </w:pPr>
          </w:p>
          <w:p w:rsidR="00BD700B" w:rsidRPr="005E4B0E" w:rsidRDefault="00BD700B" w:rsidP="00E75A4D">
            <w:pPr>
              <w:jc w:val="center"/>
              <w:rPr>
                <w:b/>
              </w:rPr>
            </w:pPr>
            <w:r>
              <w:rPr>
                <w:b/>
              </w:rPr>
              <w:t>Spørsmål […]:</w:t>
            </w:r>
          </w:p>
        </w:tc>
        <w:tc>
          <w:tcPr>
            <w:tcW w:w="4210" w:type="pct"/>
          </w:tcPr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</w:p>
          <w:p w:rsidR="00BD700B" w:rsidRPr="00C605A5" w:rsidRDefault="00BD700B" w:rsidP="00E75A4D">
            <w:pPr>
              <w:rPr>
                <w:lang w:val="nn-NO"/>
              </w:rPr>
            </w:pPr>
            <w:r w:rsidRPr="00C605A5">
              <w:rPr>
                <w:lang w:val="nn-NO"/>
              </w:rPr>
              <w:t xml:space="preserve">[Legg eventuelt til </w:t>
            </w:r>
            <w:proofErr w:type="spellStart"/>
            <w:r w:rsidRPr="00C605A5">
              <w:rPr>
                <w:lang w:val="nn-NO"/>
              </w:rPr>
              <w:t>flere</w:t>
            </w:r>
            <w:proofErr w:type="spellEnd"/>
            <w:r w:rsidRPr="00C605A5">
              <w:rPr>
                <w:lang w:val="nn-NO"/>
              </w:rPr>
              <w:t xml:space="preserve"> felt.]</w:t>
            </w:r>
          </w:p>
        </w:tc>
      </w:tr>
    </w:tbl>
    <w:p w:rsidR="000D1039" w:rsidRDefault="000D1039" w:rsidP="00A679BA">
      <w:pPr>
        <w:rPr>
          <w:lang w:val="nn-NO"/>
        </w:rPr>
      </w:pPr>
    </w:p>
    <w:p w:rsidR="00A679BA" w:rsidRDefault="00A679BA" w:rsidP="00A679BA">
      <w:pPr>
        <w:rPr>
          <w:lang w:val="nn-NO"/>
        </w:rPr>
      </w:pPr>
    </w:p>
    <w:p w:rsidR="00A679BA" w:rsidRDefault="00A679BA" w:rsidP="00A679BA">
      <w:pPr>
        <w:rPr>
          <w:lang w:val="nn-NO"/>
        </w:rPr>
      </w:pPr>
    </w:p>
    <w:p w:rsidR="00A679BA" w:rsidRDefault="00A679BA" w:rsidP="00A679BA">
      <w:pPr>
        <w:rPr>
          <w:lang w:val="nn-NO"/>
        </w:rPr>
      </w:pPr>
    </w:p>
    <w:p w:rsidR="00A679BA" w:rsidRDefault="00A679BA" w:rsidP="00A679BA">
      <w:pPr>
        <w:rPr>
          <w:lang w:val="nn-NO"/>
        </w:rPr>
      </w:pPr>
    </w:p>
    <w:p w:rsidR="00A679BA" w:rsidRDefault="00A679BA" w:rsidP="00A679BA">
      <w:pPr>
        <w:rPr>
          <w:lang w:val="nn-NO"/>
        </w:rPr>
      </w:pPr>
    </w:p>
    <w:p w:rsidR="00A679BA" w:rsidRPr="00A679BA" w:rsidRDefault="00A679BA" w:rsidP="00A679BA">
      <w:pPr>
        <w:rPr>
          <w:b/>
          <w:bCs/>
          <w:color w:val="088076"/>
          <w:szCs w:val="28"/>
        </w:rPr>
      </w:pPr>
      <w:r w:rsidRPr="00A679BA">
        <w:rPr>
          <w:b/>
          <w:bCs/>
          <w:color w:val="088076"/>
          <w:szCs w:val="28"/>
        </w:rPr>
        <w:t>Oppsummere resultatene</w:t>
      </w:r>
    </w:p>
    <w:p w:rsidR="00A679BA" w:rsidRPr="00A966A8" w:rsidRDefault="00A679BA" w:rsidP="00A679BA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Borders>
          <w:top w:val="single" w:sz="4" w:space="0" w:color="088076"/>
          <w:left w:val="single" w:sz="4" w:space="0" w:color="088076"/>
          <w:bottom w:val="single" w:sz="4" w:space="0" w:color="088076"/>
          <w:right w:val="single" w:sz="4" w:space="0" w:color="088076"/>
          <w:insideH w:val="single" w:sz="4" w:space="0" w:color="088076"/>
          <w:insideV w:val="single" w:sz="4" w:space="0" w:color="088076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4603"/>
      </w:tblGrid>
      <w:tr w:rsidR="00A679BA" w:rsidTr="00A679BA">
        <w:trPr>
          <w:trHeight w:val="889"/>
        </w:trPr>
        <w:tc>
          <w:tcPr>
            <w:tcW w:w="9206" w:type="dxa"/>
            <w:gridSpan w:val="2"/>
          </w:tcPr>
          <w:p w:rsidR="00A679BA" w:rsidRDefault="00A679BA" w:rsidP="00E75A4D">
            <w:pPr>
              <w:rPr>
                <w:i/>
              </w:rPr>
            </w:pPr>
          </w:p>
          <w:p w:rsidR="00A679BA" w:rsidRDefault="00A679BA" w:rsidP="00E75A4D">
            <w:pPr>
              <w:rPr>
                <w:i/>
              </w:rPr>
            </w:pPr>
            <w:r w:rsidRPr="00A966A8">
              <w:rPr>
                <w:i/>
              </w:rPr>
              <w:t>Oppsummer gjerne funnene enten som positive</w:t>
            </w:r>
            <w:r>
              <w:rPr>
                <w:i/>
              </w:rPr>
              <w:t xml:space="preserve"> eller negative. For eksempel «t</w:t>
            </w:r>
            <w:r w:rsidRPr="00A966A8">
              <w:rPr>
                <w:i/>
              </w:rPr>
              <w:t>estpersonene opplever begr</w:t>
            </w:r>
            <w:r>
              <w:rPr>
                <w:i/>
              </w:rPr>
              <w:t>epet xxx som vanskelig å forstå» eller «</w:t>
            </w:r>
            <w:r w:rsidRPr="00A966A8">
              <w:rPr>
                <w:i/>
              </w:rPr>
              <w:t>testpersonene synes det er uklart hvordan de skal søke</w:t>
            </w:r>
            <w:r>
              <w:rPr>
                <w:i/>
              </w:rPr>
              <w:t xml:space="preserve"> om xxx etter å ha lest teksten»</w:t>
            </w:r>
            <w:r w:rsidRPr="00A966A8">
              <w:rPr>
                <w:i/>
              </w:rPr>
              <w:t xml:space="preserve">. </w:t>
            </w:r>
          </w:p>
          <w:p w:rsidR="00A679BA" w:rsidRDefault="00A679BA" w:rsidP="00E75A4D">
            <w:pPr>
              <w:rPr>
                <w:i/>
              </w:rPr>
            </w:pPr>
          </w:p>
          <w:p w:rsidR="00A679BA" w:rsidRDefault="00A679BA" w:rsidP="00E75A4D">
            <w:pPr>
              <w:rPr>
                <w:i/>
              </w:rPr>
            </w:pPr>
            <w:r w:rsidRPr="00725AAF">
              <w:rPr>
                <w:i/>
              </w:rPr>
              <w:t xml:space="preserve">Kom med forslag til konkrete </w:t>
            </w:r>
            <w:r>
              <w:rPr>
                <w:i/>
              </w:rPr>
              <w:t>justeringer av tekstene, for eksempel «</w:t>
            </w:r>
            <w:r w:rsidRPr="00725AAF">
              <w:rPr>
                <w:i/>
              </w:rPr>
              <w:t>vi m</w:t>
            </w:r>
            <w:r>
              <w:rPr>
                <w:i/>
              </w:rPr>
              <w:t>å bytte ut eller forklare følgende ord: […]» eller «</w:t>
            </w:r>
            <w:r w:rsidRPr="00725AAF">
              <w:rPr>
                <w:i/>
              </w:rPr>
              <w:t xml:space="preserve">vi </w:t>
            </w:r>
            <w:r w:rsidR="00296461">
              <w:rPr>
                <w:i/>
              </w:rPr>
              <w:t>bør</w:t>
            </w:r>
            <w:r w:rsidR="00296461" w:rsidRPr="00725AAF">
              <w:rPr>
                <w:i/>
              </w:rPr>
              <w:t xml:space="preserve"> </w:t>
            </w:r>
            <w:r w:rsidR="00296461">
              <w:rPr>
                <w:i/>
              </w:rPr>
              <w:t>ha</w:t>
            </w:r>
            <w:r w:rsidR="00296461" w:rsidRPr="00725AAF">
              <w:rPr>
                <w:i/>
              </w:rPr>
              <w:t xml:space="preserve"> </w:t>
            </w:r>
            <w:r w:rsidRPr="00725AAF">
              <w:rPr>
                <w:i/>
              </w:rPr>
              <w:t xml:space="preserve">en punktliste som </w:t>
            </w:r>
            <w:r w:rsidR="00296461">
              <w:rPr>
                <w:i/>
              </w:rPr>
              <w:t>lister opp det søkerne skal legge ved av dokumentasjon»</w:t>
            </w:r>
            <w:r w:rsidRPr="00725AAF">
              <w:rPr>
                <w:i/>
              </w:rPr>
              <w:t>.</w:t>
            </w:r>
          </w:p>
          <w:p w:rsidR="00A679BA" w:rsidRDefault="00A679BA" w:rsidP="00E75A4D"/>
        </w:tc>
      </w:tr>
      <w:tr w:rsidR="00A679BA" w:rsidTr="00A679BA">
        <w:tc>
          <w:tcPr>
            <w:tcW w:w="4603" w:type="dxa"/>
          </w:tcPr>
          <w:p w:rsidR="00A679BA" w:rsidRPr="00A679BA" w:rsidRDefault="00A679BA" w:rsidP="00E75A4D">
            <w:pPr>
              <w:jc w:val="center"/>
              <w:rPr>
                <w:b/>
                <w:color w:val="088076"/>
              </w:rPr>
            </w:pPr>
          </w:p>
          <w:p w:rsidR="00A679BA" w:rsidRPr="00A679BA" w:rsidRDefault="00A679BA" w:rsidP="00E75A4D">
            <w:pPr>
              <w:jc w:val="center"/>
              <w:rPr>
                <w:b/>
                <w:color w:val="088076"/>
              </w:rPr>
            </w:pPr>
            <w:r w:rsidRPr="00A679BA">
              <w:rPr>
                <w:b/>
                <w:color w:val="088076"/>
              </w:rPr>
              <w:t>Funn</w:t>
            </w:r>
          </w:p>
          <w:p w:rsidR="00A679BA" w:rsidRPr="00A679BA" w:rsidRDefault="00A679BA" w:rsidP="00E75A4D">
            <w:pPr>
              <w:jc w:val="center"/>
              <w:rPr>
                <w:color w:val="088076"/>
              </w:rPr>
            </w:pPr>
          </w:p>
        </w:tc>
        <w:tc>
          <w:tcPr>
            <w:tcW w:w="4603" w:type="dxa"/>
          </w:tcPr>
          <w:p w:rsidR="00A679BA" w:rsidRPr="00A679BA" w:rsidRDefault="00A679BA" w:rsidP="00E75A4D">
            <w:pPr>
              <w:jc w:val="center"/>
              <w:rPr>
                <w:b/>
                <w:color w:val="088076"/>
              </w:rPr>
            </w:pPr>
          </w:p>
          <w:p w:rsidR="00A679BA" w:rsidRPr="00A679BA" w:rsidRDefault="00A679BA" w:rsidP="00E75A4D">
            <w:pPr>
              <w:jc w:val="center"/>
              <w:rPr>
                <w:b/>
                <w:color w:val="088076"/>
              </w:rPr>
            </w:pPr>
            <w:r w:rsidRPr="00A679BA">
              <w:rPr>
                <w:b/>
                <w:color w:val="088076"/>
              </w:rPr>
              <w:t>Forslag til tiltak</w:t>
            </w:r>
          </w:p>
          <w:p w:rsidR="00A679BA" w:rsidRPr="00A679BA" w:rsidRDefault="00A679BA" w:rsidP="00E75A4D">
            <w:pPr>
              <w:rPr>
                <w:color w:val="088076"/>
              </w:rPr>
            </w:pPr>
          </w:p>
        </w:tc>
      </w:tr>
      <w:tr w:rsidR="00A679BA" w:rsidTr="00A679BA">
        <w:tc>
          <w:tcPr>
            <w:tcW w:w="4603" w:type="dxa"/>
          </w:tcPr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A679BA">
            <w:pPr>
              <w:rPr>
                <w:b/>
              </w:rPr>
            </w:pPr>
          </w:p>
          <w:p w:rsidR="00A679BA" w:rsidRDefault="00A679BA" w:rsidP="00E75A4D">
            <w:pPr>
              <w:jc w:val="center"/>
              <w:rPr>
                <w:b/>
              </w:rPr>
            </w:pPr>
          </w:p>
          <w:p w:rsidR="00A679BA" w:rsidRDefault="00A679BA" w:rsidP="00E75A4D">
            <w:pPr>
              <w:jc w:val="center"/>
              <w:rPr>
                <w:b/>
              </w:rPr>
            </w:pPr>
          </w:p>
          <w:p w:rsidR="00A679BA" w:rsidRDefault="00A679BA" w:rsidP="000F709E">
            <w:pPr>
              <w:rPr>
                <w:b/>
              </w:rPr>
            </w:pPr>
          </w:p>
          <w:p w:rsidR="00A679BA" w:rsidRDefault="00A679BA" w:rsidP="00E75A4D">
            <w:pPr>
              <w:jc w:val="center"/>
              <w:rPr>
                <w:b/>
              </w:rPr>
            </w:pPr>
          </w:p>
          <w:p w:rsidR="00E61114" w:rsidRDefault="00E61114" w:rsidP="00E75A4D">
            <w:pPr>
              <w:jc w:val="center"/>
              <w:rPr>
                <w:b/>
              </w:rPr>
            </w:pPr>
          </w:p>
          <w:p w:rsidR="00E61114" w:rsidRDefault="00E61114" w:rsidP="00E75A4D">
            <w:pPr>
              <w:jc w:val="center"/>
              <w:rPr>
                <w:b/>
              </w:rPr>
            </w:pPr>
          </w:p>
          <w:p w:rsidR="00E61114" w:rsidRDefault="00E61114" w:rsidP="00E75A4D">
            <w:pPr>
              <w:jc w:val="center"/>
              <w:rPr>
                <w:b/>
              </w:rPr>
            </w:pPr>
          </w:p>
          <w:p w:rsidR="00A679BA" w:rsidRDefault="00A679BA" w:rsidP="00E75A4D">
            <w:pPr>
              <w:jc w:val="center"/>
              <w:rPr>
                <w:b/>
              </w:rPr>
            </w:pPr>
          </w:p>
          <w:p w:rsidR="00A679BA" w:rsidRDefault="00A679BA" w:rsidP="00E75A4D">
            <w:pPr>
              <w:rPr>
                <w:b/>
              </w:rPr>
            </w:pPr>
          </w:p>
        </w:tc>
        <w:tc>
          <w:tcPr>
            <w:tcW w:w="4603" w:type="dxa"/>
          </w:tcPr>
          <w:p w:rsidR="00A679BA" w:rsidRDefault="00A679BA" w:rsidP="00E75A4D"/>
        </w:tc>
      </w:tr>
    </w:tbl>
    <w:p w:rsidR="00A679BA" w:rsidRPr="00BD700B" w:rsidRDefault="00A679BA" w:rsidP="00A679BA">
      <w:pPr>
        <w:rPr>
          <w:lang w:val="nn-NO"/>
        </w:rPr>
      </w:pPr>
    </w:p>
    <w:sectPr w:rsidR="00A679BA" w:rsidRPr="00BD7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136" w:rsidRDefault="008C3136" w:rsidP="001969E4">
      <w:r>
        <w:separator/>
      </w:r>
    </w:p>
  </w:endnote>
  <w:endnote w:type="continuationSeparator" w:id="0">
    <w:p w:rsidR="008C3136" w:rsidRDefault="008C3136" w:rsidP="001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532785"/>
      <w:docPartObj>
        <w:docPartGallery w:val="Page Numbers (Bottom of Page)"/>
        <w:docPartUnique/>
      </w:docPartObj>
    </w:sdtPr>
    <w:sdtEndPr/>
    <w:sdtContent>
      <w:p w:rsidR="001969E4" w:rsidRDefault="001969E4">
        <w:pPr>
          <w:pStyle w:val="Bunntekst"/>
        </w:pPr>
        <w:r w:rsidRPr="007D2E0C">
          <w:rPr>
            <w:rFonts w:asciiTheme="majorHAnsi" w:eastAsiaTheme="majorEastAsia" w:hAnsiTheme="majorHAnsi" w:cstheme="majorBidi"/>
            <w:noProof/>
            <w:sz w:val="28"/>
            <w:szCs w:val="28"/>
            <w:highlight w:val="darkCya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lternativ proses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9E4" w:rsidRDefault="001969E4">
                              <w:pPr>
                                <w:pStyle w:val="Bunntekst"/>
                                <w:pBdr>
                                  <w:top w:val="single" w:sz="12" w:space="1" w:color="C0CF3A" w:themeColor="accent3"/>
                                  <w:bottom w:val="single" w:sz="48" w:space="1" w:color="C0CF3A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636390" w:rsidRPr="00636390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 prosess 2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" filled="f" fillcolor="#5c83b4" stroked="f" strokecolor="#737373">
                  <v:textbox>
                    <w:txbxContent>
                      <w:p w:rsidR="001969E4" w:rsidRDefault="001969E4">
                        <w:pPr>
                          <w:pStyle w:val="Bunntekst"/>
                          <w:pBdr>
                            <w:top w:val="single" w:sz="12" w:space="1" w:color="C0CF3A" w:themeColor="accent3"/>
                            <w:bottom w:val="single" w:sz="48" w:space="1" w:color="C0CF3A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636390" w:rsidRPr="00636390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136" w:rsidRDefault="008C3136" w:rsidP="001969E4">
      <w:r>
        <w:separator/>
      </w:r>
    </w:p>
  </w:footnote>
  <w:footnote w:type="continuationSeparator" w:id="0">
    <w:p w:rsidR="008C3136" w:rsidRDefault="008C3136" w:rsidP="0019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E4" w:rsidRDefault="001969E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208915</wp:posOffset>
          </wp:positionH>
          <wp:positionV relativeFrom="paragraph">
            <wp:posOffset>-280035</wp:posOffset>
          </wp:positionV>
          <wp:extent cx="7161530" cy="1362075"/>
          <wp:effectExtent l="0" t="0" r="1270" b="952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p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153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0589"/>
    <w:multiLevelType w:val="hybridMultilevel"/>
    <w:tmpl w:val="2C0423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7DE155A"/>
    <w:multiLevelType w:val="hybridMultilevel"/>
    <w:tmpl w:val="A502E5F8"/>
    <w:lvl w:ilvl="0" w:tplc="581EFE12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  <w:color w:val="08807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E4"/>
    <w:rsid w:val="0009473D"/>
    <w:rsid w:val="000D1039"/>
    <w:rsid w:val="000F709E"/>
    <w:rsid w:val="001956C2"/>
    <w:rsid w:val="001969E4"/>
    <w:rsid w:val="001C6078"/>
    <w:rsid w:val="00272508"/>
    <w:rsid w:val="00296461"/>
    <w:rsid w:val="002A76FB"/>
    <w:rsid w:val="003E76B6"/>
    <w:rsid w:val="004043EA"/>
    <w:rsid w:val="0043747B"/>
    <w:rsid w:val="004409DD"/>
    <w:rsid w:val="00466AC4"/>
    <w:rsid w:val="00636390"/>
    <w:rsid w:val="00637D83"/>
    <w:rsid w:val="006732A3"/>
    <w:rsid w:val="007D2E0C"/>
    <w:rsid w:val="008714ED"/>
    <w:rsid w:val="008A1713"/>
    <w:rsid w:val="008C3136"/>
    <w:rsid w:val="00907A7D"/>
    <w:rsid w:val="00925EE5"/>
    <w:rsid w:val="0095305A"/>
    <w:rsid w:val="00953DD3"/>
    <w:rsid w:val="009A773D"/>
    <w:rsid w:val="009C4B44"/>
    <w:rsid w:val="00A679BA"/>
    <w:rsid w:val="00AA6162"/>
    <w:rsid w:val="00BD700B"/>
    <w:rsid w:val="00CC61FA"/>
    <w:rsid w:val="00DC3039"/>
    <w:rsid w:val="00E61114"/>
    <w:rsid w:val="00E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B6DE1"/>
  <w15:chartTrackingRefBased/>
  <w15:docId w15:val="{518D8D17-8D34-4C82-A416-37B91EB4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9E4"/>
    <w:pPr>
      <w:spacing w:after="0" w:line="24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969E4"/>
    <w:pPr>
      <w:keepNext/>
      <w:keepLines/>
      <w:pageBreakBefore/>
      <w:pBdr>
        <w:bottom w:val="single" w:sz="4" w:space="6" w:color="auto"/>
      </w:pBdr>
      <w:spacing w:after="240"/>
      <w:outlineLvl w:val="0"/>
    </w:pPr>
    <w:rPr>
      <w:rFonts w:asciiTheme="majorBidi" w:eastAsiaTheme="majorEastAsia" w:hAnsiTheme="majorBidi" w:cstheme="majorBidi"/>
      <w:b/>
      <w:bCs/>
      <w:sz w:val="40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6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969E4"/>
  </w:style>
  <w:style w:type="paragraph" w:styleId="Bunntekst">
    <w:name w:val="footer"/>
    <w:basedOn w:val="Normal"/>
    <w:link w:val="BunntekstTegn"/>
    <w:uiPriority w:val="99"/>
    <w:unhideWhenUsed/>
    <w:rsid w:val="00196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969E4"/>
  </w:style>
  <w:style w:type="character" w:customStyle="1" w:styleId="Overskrift1Tegn">
    <w:name w:val="Overskrift 1 Tegn"/>
    <w:basedOn w:val="Standardskriftforavsnitt"/>
    <w:link w:val="Overskrift1"/>
    <w:uiPriority w:val="1"/>
    <w:rsid w:val="001969E4"/>
    <w:rPr>
      <w:rFonts w:asciiTheme="majorBidi" w:eastAsiaTheme="majorEastAsia" w:hAnsiTheme="majorBidi" w:cstheme="majorBidi"/>
      <w:b/>
      <w:bCs/>
      <w:sz w:val="40"/>
      <w:szCs w:val="28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69E4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69E4"/>
    <w:rPr>
      <w:rFonts w:ascii="Arial" w:hAnsi="Arial"/>
      <w:i/>
      <w:iCs/>
      <w:color w:val="549E39" w:themeColor="accent1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9473D"/>
    <w:pPr>
      <w:spacing w:after="840"/>
      <w:contextualSpacing/>
    </w:pPr>
    <w:rPr>
      <w:rFonts w:eastAsiaTheme="majorEastAsia" w:cstheme="majorBidi"/>
      <w:color w:val="FFFFFF" w:themeColor="background1"/>
      <w:spacing w:val="5"/>
      <w:kern w:val="28"/>
      <w:sz w:val="6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9473D"/>
    <w:rPr>
      <w:rFonts w:ascii="Arial" w:eastAsiaTheme="majorEastAsia" w:hAnsi="Arial" w:cstheme="majorBidi"/>
      <w:color w:val="FFFFFF" w:themeColor="background1"/>
      <w:spacing w:val="5"/>
      <w:kern w:val="28"/>
      <w:sz w:val="68"/>
      <w:szCs w:val="52"/>
    </w:rPr>
  </w:style>
  <w:style w:type="character" w:styleId="Hyperkobling">
    <w:name w:val="Hyperlink"/>
    <w:basedOn w:val="Standardskriftforavsnitt"/>
    <w:uiPriority w:val="99"/>
    <w:unhideWhenUsed/>
    <w:rsid w:val="0009473D"/>
    <w:rPr>
      <w:color w:val="6B9F25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6AC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6AC4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46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1039"/>
    <w:pPr>
      <w:ind w:left="720"/>
      <w:contextualSpacing/>
    </w:pPr>
    <w:rPr>
      <w:rFonts w:asciiTheme="minorHAnsi" w:eastAsiaTheme="minorEastAsia" w:hAnsiTheme="minorHAnsi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Side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Ryssevik</dc:creator>
  <cp:keywords/>
  <dc:description/>
  <cp:lastModifiedBy>Microsoft Office-bruker</cp:lastModifiedBy>
  <cp:revision>18</cp:revision>
  <cp:lastPrinted>2019-06-28T11:22:00Z</cp:lastPrinted>
  <dcterms:created xsi:type="dcterms:W3CDTF">2019-06-26T06:57:00Z</dcterms:created>
  <dcterms:modified xsi:type="dcterms:W3CDTF">2019-06-28T11:54:00Z</dcterms:modified>
</cp:coreProperties>
</file>