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0D781" w14:textId="77777777" w:rsidR="00EF2F1D" w:rsidRDefault="00EF2F1D" w:rsidP="00DD4B33">
      <w:pPr>
        <w:spacing w:after="40"/>
        <w:ind w:left="6481" w:right="-286"/>
        <w:rPr>
          <w:rFonts w:ascii="Arial" w:hAnsi="Arial"/>
        </w:rPr>
      </w:pPr>
    </w:p>
    <w:p w14:paraId="7E784F3E" w14:textId="77777777" w:rsidR="00993E83" w:rsidRDefault="00993E83" w:rsidP="00DD4B33">
      <w:pPr>
        <w:spacing w:after="40"/>
        <w:ind w:left="6481" w:right="-286"/>
        <w:rPr>
          <w:rFonts w:ascii="Arial" w:hAnsi="Arial"/>
        </w:rPr>
      </w:pPr>
    </w:p>
    <w:p w14:paraId="6885067D" w14:textId="77777777" w:rsidR="00280664" w:rsidRPr="007F11B3" w:rsidRDefault="00280664" w:rsidP="00DD4B33">
      <w:pPr>
        <w:spacing w:after="40"/>
        <w:ind w:left="6481" w:right="-286"/>
        <w:rPr>
          <w:rFonts w:ascii="Arial" w:hAnsi="Arial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1907"/>
        <w:gridCol w:w="2126"/>
      </w:tblGrid>
      <w:tr w:rsidR="00EF2F1D" w:rsidRPr="0047257D" w14:paraId="02BFB7CD" w14:textId="77777777" w:rsidTr="00CC66E3">
        <w:tc>
          <w:tcPr>
            <w:tcW w:w="5890" w:type="dxa"/>
          </w:tcPr>
          <w:p w14:paraId="5256EB1C" w14:textId="786B0CDE" w:rsidR="00EF2F1D" w:rsidRPr="007F11B3" w:rsidRDefault="006B389E" w:rsidP="006B389E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IF "</w:instrText>
            </w:r>
            <w:sdt>
              <w:sdtPr>
                <w:rPr>
                  <w:rFonts w:ascii="Arial" w:hAnsi="Arial"/>
                  <w:sz w:val="18"/>
                </w:rPr>
                <w:tag w:val="ToActivityContact.ToRole.Recno"/>
                <w:id w:val="1001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18']" w:storeItemID="{C25D5078-5DC6-44B9-A8EE-1560F6A1EA1E}"/>
                <w:text/>
              </w:sdtPr>
              <w:sdtContent>
                <w:r w:rsidR="00B37769">
                  <w:rPr>
                    <w:rFonts w:ascii="Arial" w:hAnsi="Arial"/>
                    <w:sz w:val="18"/>
                  </w:rPr>
                  <w:instrText>6</w:instrText>
                </w:r>
              </w:sdtContent>
            </w:sdt>
            <w:r>
              <w:rPr>
                <w:rFonts w:ascii="Arial" w:hAnsi="Arial"/>
                <w:sz w:val="18"/>
              </w:rPr>
              <w:instrText>" = "8" "Kopimottaker"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14:paraId="6B867B1E" w14:textId="77777777" w:rsidR="00EF2F1D" w:rsidRPr="0047257D" w:rsidRDefault="00F14477" w:rsidP="0047257D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7257D">
              <w:rPr>
                <w:rFonts w:ascii="Arial" w:hAnsi="Arial" w:cs="Arial"/>
                <w:sz w:val="18"/>
                <w:szCs w:val="18"/>
              </w:rPr>
              <w:t xml:space="preserve">Our reference </w:t>
            </w:r>
            <w:r w:rsidR="0047257D" w:rsidRPr="0047257D">
              <w:rPr>
                <w:rFonts w:ascii="Arial" w:hAnsi="Arial" w:cs="Arial"/>
                <w:sz w:val="18"/>
                <w:szCs w:val="18"/>
              </w:rPr>
              <w:t>n</w:t>
            </w:r>
            <w:r w:rsidRPr="0047257D">
              <w:rPr>
                <w:rFonts w:ascii="Arial" w:hAnsi="Arial" w:cs="Arial"/>
                <w:sz w:val="18"/>
                <w:szCs w:val="18"/>
              </w:rPr>
              <w:t>o</w:t>
            </w:r>
            <w:r w:rsidR="0047257D" w:rsidRPr="0047257D">
              <w:rPr>
                <w:rFonts w:ascii="Arial" w:hAnsi="Arial" w:cs="Arial"/>
                <w:sz w:val="18"/>
                <w:szCs w:val="18"/>
              </w:rPr>
              <w:t>.</w:t>
            </w:r>
            <w:r w:rsidRPr="0047257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sdt>
          <w:sdtPr>
            <w:rPr>
              <w:szCs w:val="24"/>
            </w:rPr>
            <w:tag w:val="DocumentNumber"/>
            <w:id w:val="10003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3']" w:storeItemID="{C25D5078-5DC6-44B9-A8EE-1560F6A1EA1E}"/>
            <w:text/>
          </w:sdtPr>
          <w:sdtContent>
            <w:tc>
              <w:tcPr>
                <w:tcW w:w="2126" w:type="dxa"/>
              </w:tcPr>
              <w:p w14:paraId="212E27F5" w14:textId="085F796F" w:rsidR="00EF2F1D" w:rsidRPr="004B37BA" w:rsidRDefault="00DE79AB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23/01583-1</w:t>
                </w:r>
              </w:p>
            </w:tc>
          </w:sdtContent>
        </w:sdt>
      </w:tr>
      <w:tr w:rsidR="00EF2F1D" w:rsidRPr="0047257D" w14:paraId="143FEA8A" w14:textId="77777777" w:rsidTr="00CC66E3">
        <w:trPr>
          <w:cantSplit/>
        </w:trPr>
        <w:tc>
          <w:tcPr>
            <w:tcW w:w="5890" w:type="dxa"/>
            <w:vMerge w:val="restart"/>
          </w:tcPr>
          <w:sdt>
            <w:sdtPr>
              <w:rPr>
                <w:rFonts w:ascii="Calibri" w:hAnsi="Calibri" w:cs="Calibri"/>
                <w:szCs w:val="22"/>
                <w:lang w:eastAsia="en-US"/>
              </w:rPr>
              <w:tag w:val="ToActivityContact.Address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1']" w:storeItemID="{C25D5078-5DC6-44B9-A8EE-1560F6A1EA1E}"/>
              <w:text/>
            </w:sdtPr>
            <w:sdtContent>
              <w:p w14:paraId="275B2B60" w14:textId="2295448C" w:rsidR="004B37BA" w:rsidRPr="0047257D" w:rsidRDefault="00DE79AB" w:rsidP="004B37BA">
                <w:pPr>
                  <w:tabs>
                    <w:tab w:val="left" w:pos="5670"/>
                    <w:tab w:val="left" w:pos="6804"/>
                  </w:tabs>
                  <w:suppressAutoHyphens/>
                  <w:ind w:hanging="69"/>
                  <w:rPr>
                    <w:szCs w:val="24"/>
                  </w:rPr>
                </w:pPr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  <w:proofErr w:type="spellStart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>Ms</w:t>
                </w:r>
                <w:proofErr w:type="spellEnd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 Fatma </w:t>
                </w:r>
                <w:proofErr w:type="spellStart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>Sahin</w:t>
                </w:r>
                <w:proofErr w:type="spellEnd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, Mayor of Gaziantep                                  President of the Union of Municipalities of Turkey                     </w:t>
                </w:r>
                <w:proofErr w:type="spellStart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>Mr</w:t>
                </w:r>
                <w:proofErr w:type="spellEnd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  <w:proofErr w:type="spellStart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>Hayri</w:t>
                </w:r>
                <w:proofErr w:type="spellEnd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  <w:proofErr w:type="spellStart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>Baraçli</w:t>
                </w:r>
                <w:proofErr w:type="spellEnd"/>
                <w:r w:rsidRPr="00DE79AB">
                  <w:rPr>
                    <w:rFonts w:ascii="Calibri" w:hAnsi="Calibri" w:cs="Calibri"/>
                    <w:szCs w:val="22"/>
                    <w:lang w:eastAsia="en-US"/>
                  </w:rPr>
                  <w:t xml:space="preserve">                                                                      Secretary General of the Union of Municipalities of Turkey </w:t>
                </w:r>
              </w:p>
            </w:sdtContent>
          </w:sdt>
          <w:p w14:paraId="6F9BD2DF" w14:textId="1828BD9E" w:rsidR="004B37BA" w:rsidRDefault="00000000" w:rsidP="00061991">
            <w:pPr>
              <w:tabs>
                <w:tab w:val="center" w:pos="2840"/>
              </w:tabs>
              <w:suppressAutoHyphens/>
              <w:ind w:hanging="69"/>
              <w:rPr>
                <w:szCs w:val="24"/>
              </w:rPr>
            </w:pPr>
            <w:sdt>
              <w:sdtPr>
                <w:rPr>
                  <w:szCs w:val="24"/>
                </w:rPr>
                <w:tag w:val="ToActivityContact.Zip"/>
                <w:id w:val="10000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Zip[@gbs:key='10000']" w:storeItemID="{C25D5078-5DC6-44B9-A8EE-1560F6A1EA1E}"/>
                <w:text/>
              </w:sdtPr>
              <w:sdtContent>
                <w:r w:rsidR="00DE79AB">
                  <w:rPr>
                    <w:szCs w:val="24"/>
                  </w:rPr>
                  <w:t xml:space="preserve">  </w:t>
                </w:r>
              </w:sdtContent>
            </w:sdt>
            <w:r w:rsidR="00061991">
              <w:rPr>
                <w:szCs w:val="24"/>
              </w:rPr>
              <w:tab/>
            </w:r>
          </w:p>
          <w:p w14:paraId="347E5B76" w14:textId="1ECB493B" w:rsidR="00445066" w:rsidRPr="004C035F" w:rsidRDefault="00445066" w:rsidP="0047257D">
            <w:pPr>
              <w:tabs>
                <w:tab w:val="left" w:pos="1786"/>
              </w:tabs>
              <w:suppressAutoHyphens/>
              <w:ind w:hanging="69"/>
              <w:rPr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6E87863F" w14:textId="77777777" w:rsidR="00EF2F1D" w:rsidRPr="0047257D" w:rsidRDefault="00F14477" w:rsidP="00F14477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7257D">
              <w:rPr>
                <w:rFonts w:ascii="Arial" w:hAnsi="Arial" w:cs="Arial"/>
                <w:sz w:val="18"/>
                <w:szCs w:val="18"/>
              </w:rPr>
              <w:t>Value</w:t>
            </w:r>
            <w:r w:rsidR="00280664">
              <w:rPr>
                <w:rFonts w:ascii="Arial" w:hAnsi="Arial" w:cs="Arial"/>
                <w:sz w:val="18"/>
                <w:szCs w:val="18"/>
              </w:rPr>
              <w:t>/Code</w:t>
            </w:r>
            <w:r w:rsidR="00EF2F1D" w:rsidRPr="00472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szCs w:val="24"/>
            </w:rPr>
            <w:tag w:val="ToCase.ToClassCodes.Value"/>
            <w:id w:val="10007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Case.ToClassCodes.Value[@gbs:key='10007']" w:storeItemID="{C25D5078-5DC6-44B9-A8EE-1560F6A1EA1E}"/>
            <w:text/>
          </w:sdtPr>
          <w:sdtContent>
            <w:tc>
              <w:tcPr>
                <w:tcW w:w="2126" w:type="dxa"/>
              </w:tcPr>
              <w:p w14:paraId="60360A8F" w14:textId="367BFCFB" w:rsidR="00EF2F1D" w:rsidRPr="00445066" w:rsidRDefault="00DE79AB" w:rsidP="00445066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</w:t>
                </w:r>
              </w:p>
            </w:tc>
          </w:sdtContent>
        </w:sdt>
      </w:tr>
      <w:tr w:rsidR="00EF2F1D" w:rsidRPr="004B37BA" w14:paraId="301DBC2C" w14:textId="77777777" w:rsidTr="00CC66E3">
        <w:trPr>
          <w:cantSplit/>
        </w:trPr>
        <w:tc>
          <w:tcPr>
            <w:tcW w:w="5890" w:type="dxa"/>
            <w:vMerge/>
          </w:tcPr>
          <w:p w14:paraId="73157AC2" w14:textId="77777777" w:rsidR="00EF2F1D" w:rsidRPr="0044506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1A136162" w14:textId="77777777" w:rsidR="00EF2F1D" w:rsidRPr="0047257D" w:rsidRDefault="0047257D" w:rsidP="00767953">
            <w:pPr>
              <w:rPr>
                <w:rFonts w:ascii="Arial" w:hAnsi="Arial" w:cs="Arial"/>
                <w:sz w:val="18"/>
                <w:szCs w:val="18"/>
              </w:rPr>
            </w:pPr>
            <w:r w:rsidRPr="0047257D"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767953">
              <w:rPr>
                <w:rFonts w:ascii="Arial" w:hAnsi="Arial" w:cs="Arial"/>
                <w:sz w:val="18"/>
                <w:szCs w:val="18"/>
              </w:rPr>
              <w:t>r</w:t>
            </w:r>
            <w:r w:rsidRPr="0047257D">
              <w:rPr>
                <w:rFonts w:ascii="Arial" w:hAnsi="Arial" w:cs="Arial"/>
                <w:sz w:val="18"/>
                <w:szCs w:val="18"/>
              </w:rPr>
              <w:t>eference name</w:t>
            </w:r>
            <w:r w:rsidR="00EF2F1D" w:rsidRPr="00472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748BBEA5" w14:textId="53F1BE86" w:rsidR="00EF2F1D" w:rsidRPr="004B37BA" w:rsidRDefault="00EF2F1D" w:rsidP="004B37BA"/>
        </w:tc>
      </w:tr>
      <w:tr w:rsidR="00EF2F1D" w:rsidRPr="004B37BA" w14:paraId="175ED97F" w14:textId="77777777" w:rsidTr="00CC66E3">
        <w:trPr>
          <w:cantSplit/>
        </w:trPr>
        <w:tc>
          <w:tcPr>
            <w:tcW w:w="5890" w:type="dxa"/>
            <w:vMerge/>
          </w:tcPr>
          <w:p w14:paraId="7FC8C41D" w14:textId="77777777" w:rsidR="00EF2F1D" w:rsidRPr="004B37BA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54188E76" w14:textId="77777777" w:rsidR="00EF2F1D" w:rsidRPr="00673F92" w:rsidRDefault="0047257D" w:rsidP="00767953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76795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eference no.</w:t>
            </w:r>
            <w:r w:rsidR="00EF2F1D" w:rsidRPr="00673F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szCs w:val="24"/>
            </w:rPr>
            <w:tag w:val="ReferenceNo"/>
            <w:id w:val="10006"/>
            <w:placeholder>
              <w:docPart w:val="DefaultPlaceholder_1082065158"/>
            </w:placeholder>
            <w:dataBinding w:prefixMappings="xmlns:gbs='http://www.software-innovation.no/growBusinessDocument'" w:xpath="/gbs:GrowBusinessDocument/gbs:ReferenceNo[@gbs:key='10006']" w:storeItemID="{C25D5078-5DC6-44B9-A8EE-1560F6A1EA1E}"/>
            <w:text/>
          </w:sdtPr>
          <w:sdtContent>
            <w:tc>
              <w:tcPr>
                <w:tcW w:w="2126" w:type="dxa"/>
              </w:tcPr>
              <w:p w14:paraId="4D1E1D82" w14:textId="7B0427BC" w:rsidR="00EF2F1D" w:rsidRPr="004B37BA" w:rsidRDefault="00DE79AB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</w:t>
                </w:r>
              </w:p>
            </w:tc>
          </w:sdtContent>
        </w:sdt>
      </w:tr>
      <w:tr w:rsidR="00EF2F1D" w:rsidRPr="004B37BA" w14:paraId="2E6D2025" w14:textId="77777777" w:rsidTr="00CC66E3">
        <w:trPr>
          <w:cantSplit/>
        </w:trPr>
        <w:tc>
          <w:tcPr>
            <w:tcW w:w="5890" w:type="dxa"/>
            <w:vMerge/>
          </w:tcPr>
          <w:p w14:paraId="2CCAABBD" w14:textId="77777777" w:rsidR="00EF2F1D" w:rsidRPr="004B37BA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762B39E3" w14:textId="77777777" w:rsidR="00EF2F1D" w:rsidRPr="00673F92" w:rsidRDefault="00EF2F1D" w:rsidP="0047257D">
            <w:pPr>
              <w:framePr w:hSpace="142" w:wrap="around" w:vAnchor="text" w:hAnchor="page" w:x="7315" w:y="256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73F92">
              <w:rPr>
                <w:rFonts w:ascii="Arial" w:hAnsi="Arial" w:cs="Arial"/>
                <w:sz w:val="18"/>
                <w:szCs w:val="18"/>
              </w:rPr>
              <w:t>D</w:t>
            </w:r>
            <w:r w:rsidR="0047257D">
              <w:rPr>
                <w:rFonts w:ascii="Arial" w:hAnsi="Arial" w:cs="Arial"/>
                <w:sz w:val="18"/>
                <w:szCs w:val="18"/>
              </w:rPr>
              <w:t>ocument date</w:t>
            </w:r>
            <w:r w:rsidRPr="00673F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szCs w:val="24"/>
            </w:rPr>
            <w:tag w:val="DocumentDate"/>
            <w:id w:val="10005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5']" w:storeItemID="{C25D5078-5DC6-44B9-A8EE-1560F6A1EA1E}"/>
            <w:date w:fullDate="2023-02-08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7358BD90" w14:textId="7CECF1E6" w:rsidR="00EF2F1D" w:rsidRPr="004B37BA" w:rsidRDefault="00DE79AB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  <w:lang w:val="nb-NO"/>
                  </w:rPr>
                  <w:t>08.02.2023</w:t>
                </w:r>
              </w:p>
            </w:tc>
          </w:sdtContent>
        </w:sdt>
      </w:tr>
      <w:tr w:rsidR="004F70BD" w:rsidRPr="004B37BA" w14:paraId="2AC62B06" w14:textId="77777777" w:rsidTr="004F70BD">
        <w:trPr>
          <w:cantSplit/>
          <w:trHeight w:val="395"/>
        </w:trPr>
        <w:tc>
          <w:tcPr>
            <w:tcW w:w="5890" w:type="dxa"/>
            <w:vMerge/>
          </w:tcPr>
          <w:p w14:paraId="2B76F566" w14:textId="77777777" w:rsidR="004F70BD" w:rsidRPr="004B37BA" w:rsidRDefault="004F70BD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33" w:type="dxa"/>
            <w:gridSpan w:val="2"/>
          </w:tcPr>
          <w:p w14:paraId="5B962995" w14:textId="0D2EC9A2" w:rsidR="004F70BD" w:rsidRPr="004B37BA" w:rsidRDefault="004F70BD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 w:cs="Arial"/>
                <w:sz w:val="16"/>
                <w:szCs w:val="16"/>
              </w:rPr>
            </w:pPr>
            <w:r w:rsidRPr="00AD2104">
              <w:rPr>
                <w:bCs/>
              </w:rPr>
              <w:fldChar w:fldCharType="begin"/>
            </w:r>
            <w:r w:rsidRPr="00AD2104">
              <w:rPr>
                <w:bCs/>
              </w:rPr>
              <w:instrText xml:space="preserve"> IF "</w:instrText>
            </w:r>
            <w:sdt>
              <w:sdtPr>
                <w:rPr>
                  <w:bCs/>
                </w:rPr>
                <w:tag w:val="ToAuthorization"/>
                <w:id w:val="10023"/>
                <w:placeholder>
                  <w:docPart w:val="B815905E23FB4A23A8BC0F91F859C821"/>
                </w:placeholder>
                <w:dataBinding w:prefixMappings="xmlns:gbs='http://www.software-innovation.no/growBusinessDocument'" w:xpath="/gbs:GrowBusinessDocument/gbs:ToAuthorization[@gbs:key='10023']" w:storeItemID="{C25D5078-5DC6-44B9-A8EE-1560F6A1EA1E}"/>
                <w:text/>
              </w:sdtPr>
              <w:sdtContent>
                <w:r w:rsidR="00B37769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>"&lt;&gt;"  " "</w:instrText>
            </w:r>
            <w:r>
              <w:rPr>
                <w:lang w:val="nb-NO"/>
              </w:rPr>
              <w:instrText>Exmpt from public disclosure</w:instrText>
            </w:r>
            <w:r>
              <w:instrText>"</w:instrText>
            </w:r>
            <w:r w:rsidRPr="00AD2104">
              <w:rPr>
                <w:bCs/>
              </w:rPr>
              <w:instrText xml:space="preserve"> </w:instrText>
            </w:r>
            <w:sdt>
              <w:sdtPr>
                <w:rPr>
                  <w:bCs/>
                </w:rPr>
                <w:tag w:val="ToAuthorization"/>
                <w:id w:val="10024"/>
                <w:placeholder>
                  <w:docPart w:val="B815905E23FB4A23A8BC0F91F859C821"/>
                </w:placeholder>
                <w:dataBinding w:prefixMappings="xmlns:gbs='http://www.software-innovation.no/growBusinessDocument'" w:xpath="/gbs:GrowBusinessDocument/gbs:ToAuthorization[@gbs:key='10024']" w:storeItemID="{C25D5078-5DC6-44B9-A8EE-1560F6A1EA1E}"/>
                <w:text/>
              </w:sdtPr>
              <w:sdtContent>
                <w:r w:rsidR="00B37769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 xml:space="preserve"> </w:instrText>
            </w:r>
            <w:r w:rsidRPr="00AD2104">
              <w:rPr>
                <w:bCs/>
              </w:rPr>
              <w:fldChar w:fldCharType="end"/>
            </w:r>
          </w:p>
        </w:tc>
      </w:tr>
      <w:tr w:rsidR="00EF2F1D" w:rsidRPr="004B37BA" w14:paraId="27F2EEDE" w14:textId="77777777" w:rsidTr="00CC66E3">
        <w:tc>
          <w:tcPr>
            <w:tcW w:w="5890" w:type="dxa"/>
          </w:tcPr>
          <w:p w14:paraId="11766971" w14:textId="77777777" w:rsidR="00EF2F1D" w:rsidRPr="004B37BA" w:rsidRDefault="00EF2F1D" w:rsidP="00EF2F1D">
            <w:pPr>
              <w:suppressAutoHyphens/>
              <w:rPr>
                <w:rFonts w:ascii="Arial" w:hAnsi="Arial"/>
              </w:rPr>
            </w:pPr>
          </w:p>
        </w:tc>
        <w:tc>
          <w:tcPr>
            <w:tcW w:w="1907" w:type="dxa"/>
            <w:vAlign w:val="center"/>
          </w:tcPr>
          <w:p w14:paraId="06B7BDF1" w14:textId="77777777" w:rsidR="00EF2F1D" w:rsidRPr="004B37BA" w:rsidRDefault="00EF2F1D" w:rsidP="0035603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FE6845" w14:textId="77777777" w:rsidR="00EF2F1D" w:rsidRPr="004B37BA" w:rsidRDefault="00EF2F1D" w:rsidP="00EF2F1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F1D" w:rsidRPr="004B37BA" w14:paraId="58A620A8" w14:textId="77777777" w:rsidTr="00CC66E3">
        <w:trPr>
          <w:trHeight w:hRule="exact" w:val="400"/>
        </w:trPr>
        <w:tc>
          <w:tcPr>
            <w:tcW w:w="5890" w:type="dxa"/>
          </w:tcPr>
          <w:p w14:paraId="2DC27F49" w14:textId="77777777" w:rsidR="00EF2F1D" w:rsidRPr="004B37BA" w:rsidRDefault="00EF2F1D" w:rsidP="00EF2F1D">
            <w:pPr>
              <w:suppressAutoHyphens/>
              <w:rPr>
                <w:rFonts w:ascii="Arial" w:hAnsi="Arial"/>
              </w:rPr>
            </w:pPr>
          </w:p>
        </w:tc>
        <w:tc>
          <w:tcPr>
            <w:tcW w:w="1907" w:type="dxa"/>
            <w:vAlign w:val="center"/>
          </w:tcPr>
          <w:p w14:paraId="1999D5AF" w14:textId="77777777" w:rsidR="00EF2F1D" w:rsidRPr="004B37BA" w:rsidRDefault="00EF2F1D" w:rsidP="0035603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A75CF6" w14:textId="77777777" w:rsidR="00EF2F1D" w:rsidRPr="004B37BA" w:rsidRDefault="00EF2F1D" w:rsidP="00EF2F1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3FBE52" w14:textId="77777777" w:rsidR="00DE07FE" w:rsidRPr="004B37BA" w:rsidRDefault="00DE07FE" w:rsidP="000B39C5">
      <w:pPr>
        <w:pStyle w:val="Overskrift1"/>
        <w:ind w:left="-426"/>
      </w:pPr>
    </w:p>
    <w:sdt>
      <w:sdtPr>
        <w:rPr>
          <w:b/>
          <w:sz w:val="28"/>
        </w:rPr>
        <w:tag w:val="UnofficialTitle"/>
        <w:id w:val="10019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9']" w:storeItemID="{C25D5078-5DC6-44B9-A8EE-1560F6A1EA1E}"/>
        <w:text w:multiLine="1"/>
      </w:sdtPr>
      <w:sdtContent>
        <w:p w14:paraId="40754234" w14:textId="66510B85" w:rsidR="008451D8" w:rsidRDefault="00DE79AB" w:rsidP="00DB5688">
          <w:pPr>
            <w:ind w:left="-426"/>
            <w:rPr>
              <w:b/>
              <w:sz w:val="28"/>
            </w:rPr>
          </w:pPr>
          <w:r>
            <w:rPr>
              <w:b/>
              <w:sz w:val="28"/>
            </w:rPr>
            <w:t>Earthquake in Turkey - Condolences</w:t>
          </w:r>
        </w:p>
      </w:sdtContent>
    </w:sdt>
    <w:p w14:paraId="6D79ACD0" w14:textId="77777777" w:rsidR="00445066" w:rsidRDefault="00445066" w:rsidP="008451D8">
      <w:pPr>
        <w:ind w:hanging="426"/>
        <w:rPr>
          <w:b/>
          <w:sz w:val="28"/>
        </w:rPr>
      </w:pPr>
    </w:p>
    <w:p w14:paraId="7DE71C3A" w14:textId="77777777" w:rsidR="00DE79AB" w:rsidRPr="00572787" w:rsidRDefault="00DE79AB" w:rsidP="00DE79AB">
      <w:pPr>
        <w:rPr>
          <w:bCs/>
          <w:szCs w:val="22"/>
        </w:rPr>
      </w:pPr>
      <w:r w:rsidRPr="00572787">
        <w:rPr>
          <w:bCs/>
          <w:szCs w:val="22"/>
        </w:rPr>
        <w:t>Dear President,</w:t>
      </w:r>
    </w:p>
    <w:p w14:paraId="2632E9DD" w14:textId="77777777" w:rsidR="00DE79AB" w:rsidRPr="00572787" w:rsidRDefault="00DE79AB" w:rsidP="00DE79AB">
      <w:pPr>
        <w:rPr>
          <w:bCs/>
          <w:szCs w:val="22"/>
        </w:rPr>
      </w:pPr>
      <w:r w:rsidRPr="00572787">
        <w:rPr>
          <w:bCs/>
          <w:szCs w:val="22"/>
        </w:rPr>
        <w:t>Dear Secretary General</w:t>
      </w:r>
      <w:r>
        <w:rPr>
          <w:bCs/>
          <w:szCs w:val="22"/>
        </w:rPr>
        <w:t>,</w:t>
      </w:r>
    </w:p>
    <w:p w14:paraId="0A428274" w14:textId="77777777" w:rsidR="00DE79AB" w:rsidRPr="00FE2ADE" w:rsidRDefault="00DE79AB" w:rsidP="00DE79AB">
      <w:pPr>
        <w:ind w:hanging="426"/>
      </w:pPr>
    </w:p>
    <w:p w14:paraId="34935456" w14:textId="77777777" w:rsidR="00DE79AB" w:rsidRDefault="00DE79AB" w:rsidP="00DE79AB">
      <w:r w:rsidRPr="00572787">
        <w:t>We are following the</w:t>
      </w:r>
      <w:r>
        <w:t xml:space="preserve"> tragic</w:t>
      </w:r>
      <w:r w:rsidRPr="00572787">
        <w:t xml:space="preserve"> news of the earthquake in the Turkish-Syrian border region with deep concern. </w:t>
      </w:r>
    </w:p>
    <w:p w14:paraId="131749ED" w14:textId="77777777" w:rsidR="00DE79AB" w:rsidRDefault="00DE79AB" w:rsidP="00DE79AB"/>
    <w:p w14:paraId="7F7BC509" w14:textId="77777777" w:rsidR="00DE79AB" w:rsidRDefault="00DE79AB" w:rsidP="00DE79AB">
      <w:r w:rsidRPr="00572787">
        <w:t>On behalf of the Norwegian Association of Local and Regional Authorities and all Norwegian local and regional governments, I send my most sincere condolences to you. Our thoughts are with</w:t>
      </w:r>
      <w:r>
        <w:t xml:space="preserve"> the families of the victims and with </w:t>
      </w:r>
      <w:r w:rsidRPr="00572787">
        <w:t xml:space="preserve">the people </w:t>
      </w:r>
      <w:r>
        <w:t xml:space="preserve">of Turkey who have lost loved ones. </w:t>
      </w:r>
      <w:r w:rsidRPr="00572787">
        <w:t>I am sending warm thoughts to all those who have been injured or affected</w:t>
      </w:r>
      <w:r>
        <w:t>.</w:t>
      </w:r>
    </w:p>
    <w:p w14:paraId="4A42F676" w14:textId="77777777" w:rsidR="00DE79AB" w:rsidRDefault="00DE79AB" w:rsidP="00DE79AB">
      <w:pPr>
        <w:ind w:hanging="426"/>
      </w:pPr>
    </w:p>
    <w:p w14:paraId="05F5E104" w14:textId="77777777" w:rsidR="00DE79AB" w:rsidRPr="004B37BA" w:rsidRDefault="00DE79AB" w:rsidP="00DE79AB">
      <w:pPr>
        <w:ind w:hanging="426"/>
      </w:pPr>
    </w:p>
    <w:p w14:paraId="44C60941" w14:textId="77777777" w:rsidR="00DE79AB" w:rsidRPr="004B37BA" w:rsidRDefault="00DE79AB" w:rsidP="00DE79AB">
      <w:pPr>
        <w:ind w:left="-426"/>
      </w:pPr>
    </w:p>
    <w:p w14:paraId="7C5DE24B" w14:textId="77777777" w:rsidR="00DE79AB" w:rsidRDefault="00DE79AB" w:rsidP="00DE79AB">
      <w:pPr>
        <w:ind w:left="-426" w:firstLine="426"/>
      </w:pPr>
      <w:r>
        <w:t>Yours sincerely,</w:t>
      </w:r>
    </w:p>
    <w:p w14:paraId="1F488B6D" w14:textId="1413A17C" w:rsidR="00DE79AB" w:rsidRDefault="00DE79AB" w:rsidP="00DE79AB">
      <w:pPr>
        <w:ind w:left="-426"/>
      </w:pPr>
      <w:r>
        <w:rPr>
          <w:noProof/>
        </w:rPr>
        <w:drawing>
          <wp:inline distT="0" distB="0" distL="0" distR="0" wp14:anchorId="537E7AAD" wp14:editId="01E04715">
            <wp:extent cx="1633855" cy="579120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999AF" w14:textId="09758422" w:rsidR="00DE79AB" w:rsidRDefault="00DE79AB" w:rsidP="00DE79AB">
      <w:pPr>
        <w:ind w:left="-426" w:firstLine="426"/>
      </w:pPr>
      <w:r>
        <w:t>Gunn Marit Helgesen</w:t>
      </w:r>
    </w:p>
    <w:p w14:paraId="1A29942F" w14:textId="77777777" w:rsidR="00DE79AB" w:rsidRDefault="00DE79AB" w:rsidP="00DE79AB">
      <w:pPr>
        <w:ind w:left="-426" w:firstLine="426"/>
      </w:pPr>
      <w:r>
        <w:t>President of the Norwegian Association of Local and Regional Authorities</w:t>
      </w:r>
    </w:p>
    <w:p w14:paraId="6FE7A54A" w14:textId="77777777" w:rsidR="00445066" w:rsidRPr="00FE2ADE" w:rsidRDefault="00445066" w:rsidP="00DB5688">
      <w:pPr>
        <w:ind w:left="-426"/>
        <w:rPr>
          <w:b/>
          <w:sz w:val="28"/>
        </w:rPr>
      </w:pPr>
    </w:p>
    <w:p w14:paraId="24BD004B" w14:textId="77777777" w:rsidR="00445066" w:rsidRPr="00FE2ADE" w:rsidRDefault="00445066" w:rsidP="008451D8">
      <w:pPr>
        <w:ind w:hanging="426"/>
      </w:pPr>
      <w:bookmarkStart w:id="0" w:name="Start"/>
      <w:bookmarkEnd w:id="0"/>
    </w:p>
    <w:p w14:paraId="6709FF63" w14:textId="77777777" w:rsidR="004B37BA" w:rsidRPr="004B37BA" w:rsidRDefault="004B37BA" w:rsidP="008451D8">
      <w:pPr>
        <w:ind w:hanging="426"/>
      </w:pPr>
    </w:p>
    <w:p w14:paraId="059768D7" w14:textId="77777777" w:rsidR="000A29DF" w:rsidRPr="004B37BA" w:rsidRDefault="000A29DF" w:rsidP="00A06231">
      <w:pPr>
        <w:ind w:left="-426"/>
      </w:pPr>
    </w:p>
    <w:sectPr w:rsidR="000A29DF" w:rsidRPr="004B37BA" w:rsidSect="00241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27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C799" w14:textId="77777777" w:rsidR="00217B3C" w:rsidRDefault="00217B3C">
      <w:r>
        <w:separator/>
      </w:r>
    </w:p>
  </w:endnote>
  <w:endnote w:type="continuationSeparator" w:id="0">
    <w:p w14:paraId="7EF7F9D5" w14:textId="77777777" w:rsidR="00217B3C" w:rsidRDefault="002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B889" w14:textId="77777777" w:rsidR="006B389E" w:rsidRDefault="006B38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0DC" w14:textId="77777777" w:rsidR="006B389E" w:rsidRDefault="006B38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497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283"/>
      <w:gridCol w:w="1134"/>
      <w:gridCol w:w="1418"/>
      <w:gridCol w:w="992"/>
      <w:gridCol w:w="1276"/>
      <w:gridCol w:w="425"/>
      <w:gridCol w:w="1418"/>
    </w:tblGrid>
    <w:tr w:rsidR="006B389E" w14:paraId="080910E0" w14:textId="77777777" w:rsidTr="00993E83">
      <w:trPr>
        <w:trHeight w:val="100"/>
      </w:trPr>
      <w:tc>
        <w:tcPr>
          <w:tcW w:w="10065" w:type="dxa"/>
          <w:gridSpan w:val="8"/>
        </w:tcPr>
        <w:p w14:paraId="5B91EB9F" w14:textId="77777777" w:rsidR="006B389E" w:rsidRDefault="006B389E" w:rsidP="006B389E">
          <w:pPr>
            <w:pStyle w:val="Bunntekst"/>
            <w:ind w:left="-2" w:firstLine="2"/>
            <w:rPr>
              <w:b/>
              <w:noProof/>
              <w:color w:val="001A58"/>
              <w:sz w:val="16"/>
              <w:szCs w:val="16"/>
            </w:rPr>
          </w:pPr>
        </w:p>
      </w:tc>
    </w:tr>
    <w:tr w:rsidR="006B389E" w:rsidRPr="008C19E6" w14:paraId="3E1652EA" w14:textId="77777777" w:rsidTr="00993E83">
      <w:tblPrEx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c>
        <w:tcPr>
          <w:tcW w:w="3119" w:type="dxa"/>
        </w:tcPr>
        <w:p w14:paraId="5ED91A3E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 xml:space="preserve">Haakon VIIs gate 9 </w:t>
          </w:r>
        </w:p>
      </w:tc>
      <w:tc>
        <w:tcPr>
          <w:tcW w:w="283" w:type="dxa"/>
        </w:tcPr>
        <w:p w14:paraId="49D0B78E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T:</w:t>
          </w:r>
        </w:p>
      </w:tc>
      <w:tc>
        <w:tcPr>
          <w:tcW w:w="1134" w:type="dxa"/>
        </w:tcPr>
        <w:p w14:paraId="671EA62A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+47 24 13 26 00</w:t>
          </w:r>
        </w:p>
      </w:tc>
      <w:tc>
        <w:tcPr>
          <w:tcW w:w="1418" w:type="dxa"/>
        </w:tcPr>
        <w:p w14:paraId="1DD98276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ks@ks.no</w:t>
          </w:r>
        </w:p>
      </w:tc>
      <w:tc>
        <w:tcPr>
          <w:tcW w:w="992" w:type="dxa"/>
        </w:tcPr>
        <w:p w14:paraId="3C6E9D3E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Ban</w:t>
          </w:r>
          <w:r>
            <w:rPr>
              <w:b/>
              <w:noProof/>
              <w:color w:val="001A58"/>
              <w:sz w:val="16"/>
              <w:szCs w:val="16"/>
            </w:rPr>
            <w:t>k account:</w:t>
          </w:r>
        </w:p>
      </w:tc>
      <w:tc>
        <w:tcPr>
          <w:tcW w:w="1276" w:type="dxa"/>
        </w:tcPr>
        <w:p w14:paraId="7A932C16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8200.01.</w:t>
          </w:r>
          <w:r>
            <w:rPr>
              <w:b/>
              <w:noProof/>
              <w:color w:val="001A58"/>
              <w:sz w:val="16"/>
              <w:szCs w:val="16"/>
            </w:rPr>
            <w:t>65</w:t>
          </w:r>
          <w:r w:rsidRPr="008C19E6">
            <w:rPr>
              <w:b/>
              <w:noProof/>
              <w:color w:val="001A58"/>
              <w:sz w:val="16"/>
              <w:szCs w:val="16"/>
            </w:rPr>
            <w:t>189</w:t>
          </w:r>
        </w:p>
      </w:tc>
      <w:tc>
        <w:tcPr>
          <w:tcW w:w="425" w:type="dxa"/>
        </w:tcPr>
        <w:p w14:paraId="7B0F3CA7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</w:p>
      </w:tc>
      <w:tc>
        <w:tcPr>
          <w:tcW w:w="1418" w:type="dxa"/>
        </w:tcPr>
        <w:p w14:paraId="1296CBD5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</w:p>
      </w:tc>
    </w:tr>
    <w:tr w:rsidR="006B389E" w:rsidRPr="008C19E6" w14:paraId="710999A2" w14:textId="77777777" w:rsidTr="00993E83">
      <w:tblPrEx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trHeight w:val="80"/>
      </w:trPr>
      <w:tc>
        <w:tcPr>
          <w:tcW w:w="3119" w:type="dxa"/>
        </w:tcPr>
        <w:p w14:paraId="7977BF1C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>
            <w:rPr>
              <w:b/>
              <w:noProof/>
              <w:color w:val="001A58"/>
              <w:sz w:val="16"/>
              <w:szCs w:val="16"/>
            </w:rPr>
            <w:t xml:space="preserve">Po. Box </w:t>
          </w:r>
          <w:r w:rsidRPr="008C19E6">
            <w:rPr>
              <w:b/>
              <w:noProof/>
              <w:color w:val="001A58"/>
              <w:sz w:val="16"/>
              <w:szCs w:val="16"/>
            </w:rPr>
            <w:t xml:space="preserve"> 1378, Vika, 0114 Oslo</w:t>
          </w:r>
        </w:p>
      </w:tc>
      <w:tc>
        <w:tcPr>
          <w:tcW w:w="283" w:type="dxa"/>
        </w:tcPr>
        <w:p w14:paraId="01EB88CA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F:</w:t>
          </w:r>
        </w:p>
      </w:tc>
      <w:tc>
        <w:tcPr>
          <w:tcW w:w="1134" w:type="dxa"/>
        </w:tcPr>
        <w:p w14:paraId="43EB6B59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+47 22 83 22 22</w:t>
          </w:r>
        </w:p>
      </w:tc>
      <w:tc>
        <w:tcPr>
          <w:tcW w:w="1418" w:type="dxa"/>
        </w:tcPr>
        <w:p w14:paraId="3982177E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www.ks.no</w:t>
          </w:r>
        </w:p>
      </w:tc>
      <w:tc>
        <w:tcPr>
          <w:tcW w:w="992" w:type="dxa"/>
        </w:tcPr>
        <w:p w14:paraId="4ECC054E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>
            <w:rPr>
              <w:b/>
              <w:noProof/>
              <w:color w:val="001A58"/>
              <w:sz w:val="16"/>
              <w:szCs w:val="16"/>
            </w:rPr>
            <w:t>Org. n</w:t>
          </w:r>
          <w:r w:rsidRPr="008C19E6">
            <w:rPr>
              <w:b/>
              <w:noProof/>
              <w:color w:val="001A58"/>
              <w:sz w:val="16"/>
              <w:szCs w:val="16"/>
            </w:rPr>
            <w:t>r.</w:t>
          </w:r>
          <w:r>
            <w:rPr>
              <w:b/>
              <w:noProof/>
              <w:color w:val="001A58"/>
              <w:sz w:val="16"/>
              <w:szCs w:val="16"/>
            </w:rPr>
            <w:t>:</w:t>
          </w:r>
        </w:p>
      </w:tc>
      <w:tc>
        <w:tcPr>
          <w:tcW w:w="1276" w:type="dxa"/>
        </w:tcPr>
        <w:p w14:paraId="03F45496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971 032 146</w:t>
          </w:r>
        </w:p>
      </w:tc>
      <w:tc>
        <w:tcPr>
          <w:tcW w:w="425" w:type="dxa"/>
        </w:tcPr>
        <w:p w14:paraId="4F5DAA66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Iban:</w:t>
          </w:r>
        </w:p>
      </w:tc>
      <w:tc>
        <w:tcPr>
          <w:tcW w:w="1418" w:type="dxa"/>
        </w:tcPr>
        <w:p w14:paraId="575EF5D4" w14:textId="77777777" w:rsidR="006B389E" w:rsidRPr="008C19E6" w:rsidRDefault="006B389E" w:rsidP="006B389E">
          <w:pPr>
            <w:pStyle w:val="Bunntekst"/>
            <w:rPr>
              <w:b/>
              <w:noProof/>
              <w:color w:val="001A58"/>
              <w:sz w:val="16"/>
              <w:szCs w:val="16"/>
            </w:rPr>
          </w:pPr>
          <w:r w:rsidRPr="008C19E6">
            <w:rPr>
              <w:b/>
              <w:noProof/>
              <w:color w:val="001A58"/>
              <w:sz w:val="16"/>
              <w:szCs w:val="16"/>
            </w:rPr>
            <w:t>NO63 82000165189</w:t>
          </w:r>
        </w:p>
      </w:tc>
    </w:tr>
  </w:tbl>
  <w:p w14:paraId="1857D0F8" w14:textId="77777777" w:rsidR="006B389E" w:rsidRDefault="006B389E">
    <w:pPr>
      <w:pStyle w:val="Bunntekst"/>
      <w:rPr>
        <w:noProof/>
        <w:color w:val="001A58"/>
        <w:sz w:val="12"/>
        <w:szCs w:val="12"/>
      </w:rPr>
    </w:pPr>
  </w:p>
  <w:p w14:paraId="7BF869F8" w14:textId="77777777" w:rsidR="006B389E" w:rsidRPr="00F14BD8" w:rsidRDefault="006B389E">
    <w:pPr>
      <w:pStyle w:val="Bunntekst"/>
      <w:rPr>
        <w:noProof/>
        <w:color w:val="001A5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77CC" w14:textId="77777777" w:rsidR="00217B3C" w:rsidRDefault="00217B3C">
      <w:r>
        <w:separator/>
      </w:r>
    </w:p>
  </w:footnote>
  <w:footnote w:type="continuationSeparator" w:id="0">
    <w:p w14:paraId="6A8EE4FE" w14:textId="77777777" w:rsidR="00217B3C" w:rsidRDefault="0021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D0D" w14:textId="77777777" w:rsidR="006B389E" w:rsidRDefault="006B38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94A" w14:textId="77777777" w:rsidR="006B389E" w:rsidRPr="006826BC" w:rsidRDefault="006B389E">
    <w:pPr>
      <w:pStyle w:val="Topptekst"/>
    </w:pPr>
    <w:r w:rsidRPr="006826B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4313"/>
      <w:gridCol w:w="3775"/>
    </w:tblGrid>
    <w:tr w:rsidR="006B389E" w:rsidRPr="006B389E" w14:paraId="522BB336" w14:textId="77777777" w:rsidTr="006B389E">
      <w:tc>
        <w:tcPr>
          <w:tcW w:w="1977" w:type="dxa"/>
        </w:tcPr>
        <w:p w14:paraId="5AB9E2E9" w14:textId="77777777" w:rsidR="006B389E" w:rsidRPr="00DF5495" w:rsidRDefault="006B389E" w:rsidP="006B389E">
          <w:pPr>
            <w:pStyle w:val="Topptekst"/>
          </w:pPr>
          <w:r w:rsidRPr="00DF549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AE2575" wp14:editId="13DFF2F8">
                <wp:simplePos x="692150" y="62674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9175" cy="511175"/>
                <wp:effectExtent l="0" t="0" r="9525" b="317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_hove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</w:tcPr>
        <w:p w14:paraId="2842F51D" w14:textId="77777777" w:rsidR="006B389E" w:rsidRPr="00DF5495" w:rsidRDefault="006B389E" w:rsidP="006B389E">
          <w:pPr>
            <w:pStyle w:val="Topptekst"/>
            <w:rPr>
              <w:b/>
              <w:color w:val="001A58"/>
              <w:sz w:val="16"/>
              <w:szCs w:val="16"/>
            </w:rPr>
          </w:pPr>
          <w:r w:rsidRPr="00DF5495">
            <w:rPr>
              <w:b/>
              <w:color w:val="001A58"/>
              <w:sz w:val="16"/>
              <w:szCs w:val="16"/>
            </w:rPr>
            <w:t>KOMMUNESEKTORENS ORGANISASJON</w:t>
          </w:r>
          <w:r w:rsidRPr="00DF5495">
            <w:rPr>
              <w:b/>
              <w:color w:val="001A58"/>
              <w:sz w:val="16"/>
              <w:szCs w:val="16"/>
            </w:rPr>
            <w:br/>
          </w:r>
          <w:r w:rsidRPr="00DF5495">
            <w:rPr>
              <w:b/>
              <w:color w:val="A2A3A5"/>
              <w:sz w:val="16"/>
              <w:szCs w:val="16"/>
            </w:rPr>
            <w:t xml:space="preserve">The Norwegian Association </w:t>
          </w:r>
          <w:proofErr w:type="gramStart"/>
          <w:r w:rsidRPr="00DF5495">
            <w:rPr>
              <w:b/>
              <w:color w:val="A2A3A5"/>
              <w:sz w:val="16"/>
              <w:szCs w:val="16"/>
            </w:rPr>
            <w:t>of  Local</w:t>
          </w:r>
          <w:proofErr w:type="gramEnd"/>
          <w:r w:rsidRPr="00DF5495">
            <w:rPr>
              <w:b/>
              <w:color w:val="A2A3A5"/>
              <w:sz w:val="16"/>
              <w:szCs w:val="16"/>
            </w:rPr>
            <w:t xml:space="preserve"> and Regional Authorities</w:t>
          </w:r>
        </w:p>
      </w:tc>
      <w:tc>
        <w:tcPr>
          <w:tcW w:w="3775" w:type="dxa"/>
        </w:tcPr>
        <w:p w14:paraId="2BC225AA" w14:textId="77777777" w:rsidR="006B389E" w:rsidRPr="00DF5495" w:rsidRDefault="006B389E" w:rsidP="006B389E">
          <w:pPr>
            <w:pStyle w:val="Topptekst"/>
          </w:pPr>
        </w:p>
      </w:tc>
    </w:tr>
  </w:tbl>
  <w:p w14:paraId="71871141" w14:textId="77777777" w:rsidR="006B389E" w:rsidRPr="00DB5688" w:rsidRDefault="006B38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B76"/>
    <w:rsid w:val="00016629"/>
    <w:rsid w:val="0003062B"/>
    <w:rsid w:val="0003070D"/>
    <w:rsid w:val="000366EE"/>
    <w:rsid w:val="00061991"/>
    <w:rsid w:val="00064CBB"/>
    <w:rsid w:val="000652C9"/>
    <w:rsid w:val="00087B60"/>
    <w:rsid w:val="000A29DF"/>
    <w:rsid w:val="000A2C1D"/>
    <w:rsid w:val="000B35E1"/>
    <w:rsid w:val="000B39C5"/>
    <w:rsid w:val="000D73D8"/>
    <w:rsid w:val="00103C4D"/>
    <w:rsid w:val="00104C48"/>
    <w:rsid w:val="00113A60"/>
    <w:rsid w:val="00165348"/>
    <w:rsid w:val="001A01A3"/>
    <w:rsid w:val="001A5611"/>
    <w:rsid w:val="001E3B67"/>
    <w:rsid w:val="00217B3C"/>
    <w:rsid w:val="00232D57"/>
    <w:rsid w:val="0024171D"/>
    <w:rsid w:val="00280664"/>
    <w:rsid w:val="002F56AE"/>
    <w:rsid w:val="00322A84"/>
    <w:rsid w:val="0033502C"/>
    <w:rsid w:val="0035603C"/>
    <w:rsid w:val="00371BA4"/>
    <w:rsid w:val="00391FEE"/>
    <w:rsid w:val="003D63C0"/>
    <w:rsid w:val="003E23A4"/>
    <w:rsid w:val="003E5CE8"/>
    <w:rsid w:val="003E64EC"/>
    <w:rsid w:val="00405509"/>
    <w:rsid w:val="004217DC"/>
    <w:rsid w:val="0042684B"/>
    <w:rsid w:val="00435245"/>
    <w:rsid w:val="00442DEA"/>
    <w:rsid w:val="00445066"/>
    <w:rsid w:val="0047257D"/>
    <w:rsid w:val="00472777"/>
    <w:rsid w:val="004B37BA"/>
    <w:rsid w:val="004C035F"/>
    <w:rsid w:val="004D124C"/>
    <w:rsid w:val="004D1A84"/>
    <w:rsid w:val="004F70BD"/>
    <w:rsid w:val="00540BDA"/>
    <w:rsid w:val="0055614A"/>
    <w:rsid w:val="00561198"/>
    <w:rsid w:val="005723EE"/>
    <w:rsid w:val="005A3116"/>
    <w:rsid w:val="005B2624"/>
    <w:rsid w:val="005C23BF"/>
    <w:rsid w:val="00625804"/>
    <w:rsid w:val="00635187"/>
    <w:rsid w:val="00656B32"/>
    <w:rsid w:val="006614C9"/>
    <w:rsid w:val="00672CEA"/>
    <w:rsid w:val="00673F92"/>
    <w:rsid w:val="0067525F"/>
    <w:rsid w:val="00695813"/>
    <w:rsid w:val="006B389E"/>
    <w:rsid w:val="006F4195"/>
    <w:rsid w:val="007013BF"/>
    <w:rsid w:val="00703D8A"/>
    <w:rsid w:val="00730D91"/>
    <w:rsid w:val="00767953"/>
    <w:rsid w:val="007D6786"/>
    <w:rsid w:val="008451D8"/>
    <w:rsid w:val="00864926"/>
    <w:rsid w:val="00872C78"/>
    <w:rsid w:val="00881A00"/>
    <w:rsid w:val="00884AC3"/>
    <w:rsid w:val="009111F9"/>
    <w:rsid w:val="009462AE"/>
    <w:rsid w:val="00993E83"/>
    <w:rsid w:val="00997D54"/>
    <w:rsid w:val="009C7004"/>
    <w:rsid w:val="009E324E"/>
    <w:rsid w:val="00A06231"/>
    <w:rsid w:val="00A06B76"/>
    <w:rsid w:val="00A1713A"/>
    <w:rsid w:val="00A45E58"/>
    <w:rsid w:val="00A95068"/>
    <w:rsid w:val="00AD1C67"/>
    <w:rsid w:val="00B0365A"/>
    <w:rsid w:val="00B37769"/>
    <w:rsid w:val="00B4053F"/>
    <w:rsid w:val="00B53429"/>
    <w:rsid w:val="00B6232F"/>
    <w:rsid w:val="00B962A8"/>
    <w:rsid w:val="00BA7990"/>
    <w:rsid w:val="00BD22D5"/>
    <w:rsid w:val="00BD4D2E"/>
    <w:rsid w:val="00BF0007"/>
    <w:rsid w:val="00C06B88"/>
    <w:rsid w:val="00C3234E"/>
    <w:rsid w:val="00C332C9"/>
    <w:rsid w:val="00C36636"/>
    <w:rsid w:val="00C5279D"/>
    <w:rsid w:val="00C53595"/>
    <w:rsid w:val="00C77B92"/>
    <w:rsid w:val="00C8176C"/>
    <w:rsid w:val="00CC40BF"/>
    <w:rsid w:val="00CC66E3"/>
    <w:rsid w:val="00CE4236"/>
    <w:rsid w:val="00CE645C"/>
    <w:rsid w:val="00CE78F5"/>
    <w:rsid w:val="00D07C14"/>
    <w:rsid w:val="00D159E8"/>
    <w:rsid w:val="00D15DD8"/>
    <w:rsid w:val="00D17FE1"/>
    <w:rsid w:val="00D27734"/>
    <w:rsid w:val="00D47B5F"/>
    <w:rsid w:val="00D52ACD"/>
    <w:rsid w:val="00D64C3C"/>
    <w:rsid w:val="00D71A95"/>
    <w:rsid w:val="00D9195D"/>
    <w:rsid w:val="00D91D7E"/>
    <w:rsid w:val="00DB5688"/>
    <w:rsid w:val="00DD4B33"/>
    <w:rsid w:val="00DE07FE"/>
    <w:rsid w:val="00DE5CB3"/>
    <w:rsid w:val="00DE79AB"/>
    <w:rsid w:val="00DF7BB9"/>
    <w:rsid w:val="00E40BB1"/>
    <w:rsid w:val="00E6626B"/>
    <w:rsid w:val="00E85D62"/>
    <w:rsid w:val="00E958BD"/>
    <w:rsid w:val="00EA7931"/>
    <w:rsid w:val="00ED6D54"/>
    <w:rsid w:val="00EF2F1D"/>
    <w:rsid w:val="00EF46CA"/>
    <w:rsid w:val="00F14477"/>
    <w:rsid w:val="00F14BD8"/>
    <w:rsid w:val="00F80D17"/>
    <w:rsid w:val="00F8756F"/>
    <w:rsid w:val="00FB2E74"/>
    <w:rsid w:val="00FB7415"/>
    <w:rsid w:val="00FC04FC"/>
    <w:rsid w:val="00FE2ADE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BCF0A"/>
  <w15:docId w15:val="{466D99E2-4D89-4CD7-86AB-EE0BC5DB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3BF"/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qFormat/>
    <w:rsid w:val="00E85D62"/>
    <w:pPr>
      <w:keepNext/>
      <w:spacing w:after="240" w:line="276" w:lineRule="auto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2787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787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F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F11B3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B37BA"/>
    <w:rPr>
      <w:color w:val="808080"/>
    </w:rPr>
  </w:style>
  <w:style w:type="paragraph" w:styleId="Bobletekst">
    <w:name w:val="Balloon Text"/>
    <w:basedOn w:val="Normal"/>
    <w:link w:val="BobletekstTegn"/>
    <w:rsid w:val="004B3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B37B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DB56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.public360online.com/biz/v2-pbr/docprod/templates/ks_brev_%20med_logo_engelsk_tekst_fast_adresse_ek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9DD1-FB7F-4CC8-AF9E-07C58DA0E78F}"/>
      </w:docPartPr>
      <w:docPartBody>
        <w:p w:rsidR="00FF45A2" w:rsidRDefault="00457F33">
          <w:r w:rsidRPr="004B7957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CBFA-746A-415E-95EC-D454D3305726}"/>
      </w:docPartPr>
      <w:docPartBody>
        <w:p w:rsidR="00FF45A2" w:rsidRDefault="00457F33">
          <w:r w:rsidRPr="004B7957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EEF4-53EC-4659-A114-4718DF8E16A8}"/>
      </w:docPartPr>
      <w:docPartBody>
        <w:p w:rsidR="000B24BC" w:rsidRDefault="000B24BC">
          <w:r w:rsidRPr="00AC004F">
            <w:rPr>
              <w:rStyle w:val="Plassholdertekst"/>
            </w:rPr>
            <w:t>Click here to enter text.</w:t>
          </w:r>
        </w:p>
      </w:docPartBody>
    </w:docPart>
    <w:docPart>
      <w:docPartPr>
        <w:name w:val="B815905E23FB4A23A8BC0F91F859C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0C0B0B-B413-43EC-9270-9948F8903067}"/>
      </w:docPartPr>
      <w:docPartBody>
        <w:p w:rsidR="007111F8" w:rsidRDefault="00C001E4" w:rsidP="00C001E4">
          <w:pPr>
            <w:pStyle w:val="B815905E23FB4A23A8BC0F91F859C821"/>
          </w:pPr>
          <w:r w:rsidRPr="002C1EF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F33"/>
    <w:rsid w:val="000B24BC"/>
    <w:rsid w:val="00382EC3"/>
    <w:rsid w:val="00457F33"/>
    <w:rsid w:val="00501162"/>
    <w:rsid w:val="0070168D"/>
    <w:rsid w:val="007111F8"/>
    <w:rsid w:val="00764BCE"/>
    <w:rsid w:val="007C5AD4"/>
    <w:rsid w:val="00A15C5F"/>
    <w:rsid w:val="00B91DB3"/>
    <w:rsid w:val="00C001E4"/>
    <w:rsid w:val="00D23830"/>
    <w:rsid w:val="00FD1EAB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3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001E4"/>
    <w:rPr>
      <w:color w:val="808080"/>
    </w:rPr>
  </w:style>
  <w:style w:type="paragraph" w:customStyle="1" w:styleId="B815905E23FB4A23A8BC0F91F859C821">
    <w:name w:val="B815905E23FB4A23A8BC0F91F859C821"/>
    <w:rsid w:val="00C001E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ActivityContactJOINEX.Zip gbs:loadFromGrowBusiness="OnEdit" gbs:saveInGrowBusiness="False" gbs:connected="true" gbs:recno="" gbs:entity="" gbs:datatype="string" gbs:key="10000" gbs:removeContentControl="0" gbs:joinex="[JOINEX=[ToRole] {!OJEX!}=6]" gbs:dispatchrecipient="true">
  </gbs:ToActivityContactJOINEX.Zip>
  <gbs:ToActivityContactJOINEX.Address gbs:loadFromGrowBusiness="OnEdit" gbs:saveInGrowBusiness="False" gbs:connected="true" gbs:recno="" gbs:entity="" gbs:datatype="string" gbs:key="10001" gbs:removeContentControl="0" gbs:joinex="[JOINEX=[ToRole] {!OJEX!}=6]" gbs:dispatchrecipient="true"> Ms Fatma Sahin, Mayor of Gaziantep                                  President of the Union of Municipalities of Turkey                     Mr Hayri Baraçli                                                                      Secretary General of the Union of Municipalities of Turkey </gbs:ToActivityContactJOINEX.Address>
  <gbs:ToActivityContactJOINEX.Name gbs:loadFromGrowBusiness="OnEdit" gbs:saveInGrowBusiness="False" gbs:connected="true" gbs:recno="" gbs:entity="" gbs:datatype="string" gbs:key="10002" gbs:removeContentControl="0" gbs:joinex="[JOINEX=[ToRole] {!OJEX!}=6]" gbs:dispatchrecipient="true">Union of Municipalities of Turkey</gbs:ToActivityContactJOINEX.Name>
  <gbs:DocumentNumber gbs:loadFromGrowBusiness="OnProduce" gbs:saveInGrowBusiness="False" gbs:connected="true" gbs:recno="" gbs:entity="" gbs:datatype="string" gbs:key="10003">23/01583-1</gbs:DocumentNumber>
  <gbs:OurRef.Name gbs:loadFromGrowBusiness="OnEdit" gbs:saveInGrowBusiness="False" gbs:connected="true" gbs:recno="" gbs:entity="" gbs:datatype="string" gbs:key="10004" gbs:removeContentControl="0">Knut Hjorth-Johansen</gbs:OurRef.Name>
  <gbs:DocumentDate gbs:loadFromGrowBusiness="OnEdit" gbs:saveInGrowBusiness="True" gbs:connected="true" gbs:recno="" gbs:entity="" gbs:datatype="date" gbs:key="10005" gbs:removeContentControl="0">2023-02-08T00:00:00</gbs:DocumentDate>
  <gbs:ReferenceNo gbs:loadFromGrowBusiness="OnEdit" gbs:saveInGrowBusiness="True" gbs:connected="true" gbs:recno="" gbs:entity="" gbs:datatype="string" gbs:key="10006" gbs:removeContentControl="0">
  </gbs:ReferenceNo>
  <gbs:ToCase.ToClassCodes.Value gbs:loadFromGrowBusiness="OnEdit" gbs:saveInGrowBusiness="False" gbs:connected="true" gbs:recno="" gbs:entity="" gbs:datatype="string" gbs:key="10007" gbs:removeContentControl="0">
  </gbs:ToCase.ToClassCodes.Value>
  <gbs:Lists>
    <gbs:MultipleLines>
    </gbs:MultipleLines>
  </gbs:Lists>
  <gbs:ToOrgUnit.Switchboard gbs:loadFromGrowBusiness="OnProduce" gbs:saveInGrowBusiness="False" gbs:connected="true" gbs:recno="" gbs:entity="" gbs:datatype="string" gbs:key="10008">
  </gbs:ToOrgUnit.Switchboard>
  <gbs:ToOrgUnit.Telefax gbs:loadFromGrowBusiness="OnProduce" gbs:saveInGrowBusiness="False" gbs:connected="true" gbs:recno="" gbs:entity="" gbs:datatype="string" gbs:key="10009">
  </gbs:ToOrgUnit.Telefax>
  <gbs:ToOrgUnit.E-mail gbs:loadFromGrowBusiness="OnProduce" gbs:saveInGrowBusiness="False" gbs:connected="true" gbs:recno="" gbs:entity="" gbs:datatype="string" gbs:key="10010">
  </gbs:ToOrgUnit.E-mail>
  <gbs:ToOrgUnit.AddressesJOINEX.Address gbs:loadFromGrowBusiness="OnProduce" gbs:saveInGrowBusiness="False" gbs:connected="true" gbs:recno="" gbs:entity="" gbs:datatype="string" gbs:key="10011" gbs:removeContentControl="1" gbs:joinex="[JOINEX=[TypeID] {!OJEX!}=2]">
  </gbs:ToOrgUnit.AddressesJOINEX.Address>
  <gbs:ToOrgUnit.AddressesJOINEX.Zip gbs:loadFromGrowBusiness="OnProduce" gbs:saveInGrowBusiness="False" gbs:connected="true" gbs:recno="" gbs:entity="" gbs:datatype="string" gbs:key="10012" gbs:joinex="[JOINEX=[TypeID] {!OJEX!}=2]" gbs:removeContentControl="0">
  </gbs:ToOrgUnit.AddressesJOINEX.Zip>
  <gbs:ToOrgUnit.TeleObjectsJOINEX.Text gbs:loadFromGrowBusiness="OnProduce" gbs:saveInGrowBusiness="False" gbs:connected="true" gbs:recno="" gbs:entity="" gbs:datatype="string" gbs:key="10013" gbs:removeContentControl="0" gbs:joinex="[JOINEX=[TypeID] {!OJEX!}=3]">
  </gbs:ToOrgUnit.TeleObjectsJOINEX.Text>
  <gbs:ToOrgUnit.AddressesJOINEX.Address gbs:loadFromGrowBusiness="OnProduce" gbs:saveInGrowBusiness="False" gbs:connected="true" gbs:recno="" gbs:entity="" gbs:datatype="string" gbs:key="10014" gbs:removeContentControl="0" gbs:joinex="[JOINEX=[TypeID] {!OJEX!}=5]">
  </gbs:ToOrgUnit.AddressesJOINEX.Address>
  <gbs:ToOrgUnit.Name gbs:loadFromGrowBusiness="OnProduce" gbs:saveInGrowBusiness="False" gbs:connected="true" gbs:recno="" gbs:entity="" gbs:datatype="string" gbs:key="10015">Avd. Lokaldemokrati, europapolitikk og internasjonalt arbeid (LOK)</gbs:ToOrgUnit.Name>
  <gbs:ToActivityContactJOINEX.ToAddress.Country.AreaCode gbs:loadFromGrowBusiness="OnEdit" gbs:saveInGrowBusiness="False" gbs:connected="true" gbs:recno="" gbs:entity="" gbs:datatype="string" gbs:key="10016" gbs:removeContentControl="0" gbs:joinex="[JOINEX=[ToRole] {!OJEX!}=6]" gbs:dispatchrecipient="true">90</gbs:ToActivityContactJOINEX.ToAddress.Country.AreaCode>
  <gbs:ToActivityContactJOINEX.ToAddress.Country.Code gbs:loadFromGrowBusiness="OnEdit" gbs:saveInGrowBusiness="False" gbs:connected="true" gbs:recno="" gbs:entity="" gbs:datatype="string" gbs:key="10017" gbs:removeContentControl="0" gbs:joinex="[JOINEX=[ToRole] {!OJEX!}=6]" gbs:dispatchrecipient="true">TUR</gbs:ToActivityContactJOINEX.ToAddress.Country.Code>
  <gbs:ToActivityContactJOINEX.ToRole.Recno gbs:loadFromGrowBusiness="OnEdit" gbs:saveInGrowBusiness="False" gbs:connected="true" gbs:recno="" gbs:entity="" gbs:datatype="long" gbs:key="10018" gbs:removeContentControl="0" gbs:joinex="[JOINEX=[ToRole] {!OJEX!}=6]" gbs:dispatchrecipient="true">6</gbs:ToActivityContactJOINEX.ToRole.Recno>
  <gbs:UnofficialTitle gbs:loadFromGrowBusiness="OnProduce" gbs:saveInGrowBusiness="False" gbs:connected="true" gbs:recno="" gbs:entity="" gbs:datatype="string" gbs:key="10019" gbs:removeContentControl="0">Earthquake in Turkey - Condolences</gbs:UnofficialTitle>
  <gbs:OurRef.Name gbs:loadFromGrowBusiness="OnEdit" gbs:saveInGrowBusiness="False" gbs:connected="true" gbs:recno="" gbs:entity="" gbs:datatype="string" gbs:key="10020" gbs:removeContentControl="0">Knut Hjorth-Johansen</gbs:OurRef.Name>
  <gbs:OurRef.Title gbs:loadFromGrowBusiness="OnEdit" gbs:saveInGrowBusiness="False" gbs:connected="true" gbs:recno="" gbs:entity="" gbs:datatype="string" gbs:key="10021" gbs:removeContentControl="0">
  </gbs:OurRef.Title>
  <gbs:OurRef.OrgUnit.Name gbs:loadFromGrowBusiness="OnEdit" gbs:saveInGrowBusiness="False" gbs:connected="true" gbs:recno="" gbs:entity="" gbs:datatype="string" gbs:key="10022" gbs:removeContentControl="0">
  </gbs:OurRef.OrgUnit.Name>
  <gbs:ToAuthorization gbs:loadFromGrowBusiness="OnEdit" gbs:saveInGrowBusiness="False" gbs:connected="true" gbs:recno="" gbs:entity="" gbs:datatype="string" gbs:key="10023" gbs:removeContentControl="0">
  </gbs:ToAuthorization>
  <gbs:ToAuthorization gbs:loadFromGrowBusiness="OnEdit" gbs:saveInGrowBusiness="False" gbs:connected="true" gbs:recno="" gbs:entity="" gbs:datatype="string" gbs:key="10024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5078-5DC6-44B9-A8EE-1560F6A1EA1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CF52BE0-449F-4128-BC12-E9773BC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ks_brev_%20med_logo_engelsk_tekst_fast_adresse_eksp</Template>
  <TotalTime>19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(Referanse må oppgis)</vt:lpstr>
      <vt:lpstr>(Referanse må oppgis)</vt:lpstr>
    </vt:vector>
  </TitlesOfParts>
  <Company>KS</Company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(Referanse må oppgis)</dc:title>
  <dc:creator>Knut Hjorth-Johansen</dc:creator>
  <cp:lastModifiedBy>Knut Hjorth-Johansen</cp:lastModifiedBy>
  <cp:revision>22</cp:revision>
  <cp:lastPrinted>2010-01-27T17:20:00Z</cp:lastPrinted>
  <dcterms:created xsi:type="dcterms:W3CDTF">2011-06-06T16:48:00Z</dcterms:created>
  <dcterms:modified xsi:type="dcterms:W3CDTF">2023-02-08T16:07:00Z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206989</vt:lpwstr>
  </property>
  <property fmtid="{D5CDD505-2E9C-101B-9397-08002B2CF9AE}" pid="3" name="verId">
    <vt:lpwstr>206003</vt:lpwstr>
  </property>
  <property fmtid="{D5CDD505-2E9C-101B-9397-08002B2CF9AE}" pid="4" name="templateId">
    <vt:lpwstr>200021</vt:lpwstr>
  </property>
  <property fmtid="{D5CDD505-2E9C-101B-9397-08002B2CF9AE}" pid="5" name="fileId">
    <vt:lpwstr>216707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c:\windows\system32\inetsrv\ks_brev_ med_logo_engelsk_tekst_fast_adresse_eksp.dotm</vt:lpwstr>
  </property>
  <property fmtid="{D5CDD505-2E9C-101B-9397-08002B2CF9AE}" pid="8" name="filePathOneNote">
    <vt:lpwstr>
    </vt:lpwstr>
  </property>
  <property fmtid="{D5CDD505-2E9C-101B-9397-08002B2CF9AE}" pid="9" name="fileName">
    <vt:lpwstr>23_01583-1 Earthquake in Turkey - Condolences 216707_1_0.docx</vt:lpwstr>
  </property>
  <property fmtid="{D5CDD505-2E9C-101B-9397-08002B2CF9AE}" pid="10" name="comment">
    <vt:lpwstr>Earthquake in Turkey - Condolences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Knut Hjorth-Johansen</vt:lpwstr>
  </property>
  <property fmtid="{D5CDD505-2E9C-101B-9397-08002B2CF9AE}" pid="15" name="modifiedBy">
    <vt:lpwstr>Knut Hjorth-Johansen</vt:lpwstr>
  </property>
  <property fmtid="{D5CDD505-2E9C-101B-9397-08002B2CF9AE}" pid="16" name="serverName">
    <vt:lpwstr>ks.public360online.com</vt:lpwstr>
  </property>
  <property fmtid="{D5CDD505-2E9C-101B-9397-08002B2CF9AE}" pid="17" name="server">
    <vt:lpwstr>ks.public360online.com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206003</vt:lpwstr>
  </property>
  <property fmtid="{D5CDD505-2E9C-101B-9397-08002B2CF9AE}" pid="23" name="ShowDummyRecipient">
    <vt:lpwstr>false</vt:lpwstr>
  </property>
  <property fmtid="{D5CDD505-2E9C-101B-9397-08002B2CF9AE}" pid="24" name="Operation">
    <vt:lpwstr>ProduceFile</vt:lpwstr>
  </property>
  <property fmtid="{D5CDD505-2E9C-101B-9397-08002B2CF9AE}" pid="25" name="sipTrackRevision">
    <vt:lpwstr>false</vt:lpwstr>
  </property>
</Properties>
</file>