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C6" w:rsidRPr="0084188D" w:rsidRDefault="00D55B7B" w:rsidP="006620C6">
      <w:pPr>
        <w:spacing w:line="240" w:lineRule="auto"/>
        <w:rPr>
          <w:rFonts w:ascii="Calibri" w:hAnsi="Calibri"/>
          <w:b/>
          <w:sz w:val="32"/>
          <w:szCs w:val="36"/>
        </w:rPr>
      </w:pPr>
      <w:r w:rsidRPr="0084188D">
        <w:rPr>
          <w:rFonts w:ascii="Calibri" w:hAnsi="Calibri"/>
          <w:b/>
          <w:sz w:val="32"/>
          <w:szCs w:val="36"/>
        </w:rPr>
        <w:t xml:space="preserve">Statlige </w:t>
      </w:r>
      <w:r w:rsidR="003D61F1" w:rsidRPr="0084188D">
        <w:rPr>
          <w:rFonts w:ascii="Calibri" w:hAnsi="Calibri"/>
          <w:b/>
          <w:sz w:val="32"/>
          <w:szCs w:val="36"/>
        </w:rPr>
        <w:t xml:space="preserve">tilsyn </w:t>
      </w:r>
      <w:r w:rsidRPr="0084188D">
        <w:rPr>
          <w:rFonts w:ascii="Calibri" w:hAnsi="Calibri"/>
          <w:b/>
          <w:sz w:val="32"/>
          <w:szCs w:val="36"/>
        </w:rPr>
        <w:t xml:space="preserve">av kommunene </w:t>
      </w:r>
      <w:r w:rsidR="003D61F1" w:rsidRPr="0084188D">
        <w:rPr>
          <w:rFonts w:ascii="Calibri" w:hAnsi="Calibri"/>
          <w:b/>
          <w:sz w:val="32"/>
          <w:szCs w:val="36"/>
        </w:rPr>
        <w:t xml:space="preserve">må </w:t>
      </w:r>
      <w:r w:rsidRPr="0084188D">
        <w:rPr>
          <w:rFonts w:ascii="Calibri" w:hAnsi="Calibri"/>
          <w:b/>
          <w:sz w:val="32"/>
          <w:szCs w:val="36"/>
        </w:rPr>
        <w:t xml:space="preserve">endres og bli mer treffsikre </w:t>
      </w:r>
    </w:p>
    <w:p w:rsidR="001226ED" w:rsidRDefault="0084188D" w:rsidP="006620C6">
      <w:pPr>
        <w:spacing w:line="240" w:lineRule="auto"/>
        <w:rPr>
          <w:rFonts w:ascii="Calibri" w:hAnsi="Calibri"/>
          <w:b/>
        </w:rPr>
      </w:pPr>
      <w:r>
        <w:rPr>
          <w:rFonts w:ascii="Calibri" w:hAnsi="Calibri"/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0" locked="0" layoutInCell="1" allowOverlap="1" wp14:anchorId="707E2AE4" wp14:editId="33405115">
            <wp:simplePos x="0" y="0"/>
            <wp:positionH relativeFrom="column">
              <wp:posOffset>2611755</wp:posOffset>
            </wp:positionH>
            <wp:positionV relativeFrom="paragraph">
              <wp:posOffset>27940</wp:posOffset>
            </wp:positionV>
            <wp:extent cx="3011805" cy="2108200"/>
            <wp:effectExtent l="0" t="0" r="0" b="635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StockPhoto_image_21286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805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AF6">
        <w:rPr>
          <w:rFonts w:ascii="Calibri" w:hAnsi="Calibri"/>
          <w:b/>
        </w:rPr>
        <w:t>Regjeringen ønsker å begrense s</w:t>
      </w:r>
      <w:r w:rsidR="003D61F1" w:rsidRPr="003D61F1">
        <w:rPr>
          <w:rFonts w:ascii="Calibri" w:hAnsi="Calibri"/>
          <w:b/>
        </w:rPr>
        <w:t>tatsforvaltningens mulighet til å overprøve lokale folkeva</w:t>
      </w:r>
      <w:r w:rsidR="00E87AF6">
        <w:rPr>
          <w:rFonts w:ascii="Calibri" w:hAnsi="Calibri"/>
          <w:b/>
        </w:rPr>
        <w:t>lgte forsamlinger</w:t>
      </w:r>
      <w:r w:rsidR="003D61F1" w:rsidRPr="003D61F1">
        <w:rPr>
          <w:rFonts w:ascii="Calibri" w:hAnsi="Calibri"/>
          <w:b/>
        </w:rPr>
        <w:t>.</w:t>
      </w:r>
      <w:r w:rsidR="003D61F1">
        <w:rPr>
          <w:rFonts w:ascii="Calibri" w:hAnsi="Calibri"/>
          <w:b/>
        </w:rPr>
        <w:t xml:space="preserve"> </w:t>
      </w:r>
      <w:r w:rsidR="00242225">
        <w:rPr>
          <w:rFonts w:ascii="Calibri" w:hAnsi="Calibri"/>
          <w:b/>
        </w:rPr>
        <w:t xml:space="preserve">KS forventer </w:t>
      </w:r>
      <w:r w:rsidR="004F50C5">
        <w:rPr>
          <w:rFonts w:ascii="Calibri" w:hAnsi="Calibri"/>
          <w:b/>
        </w:rPr>
        <w:t xml:space="preserve">i den sammenheng </w:t>
      </w:r>
      <w:r w:rsidR="00242225">
        <w:rPr>
          <w:rFonts w:ascii="Calibri" w:hAnsi="Calibri"/>
          <w:b/>
        </w:rPr>
        <w:t xml:space="preserve">en gjennomgang av </w:t>
      </w:r>
      <w:r w:rsidR="004F50C5">
        <w:rPr>
          <w:rFonts w:ascii="Calibri" w:hAnsi="Calibri"/>
          <w:b/>
        </w:rPr>
        <w:t xml:space="preserve">tilsyn </w:t>
      </w:r>
      <w:r w:rsidR="003D61F1">
        <w:rPr>
          <w:rFonts w:ascii="Calibri" w:hAnsi="Calibri"/>
          <w:b/>
        </w:rPr>
        <w:t xml:space="preserve">og </w:t>
      </w:r>
      <w:r w:rsidR="004F50C5">
        <w:rPr>
          <w:rFonts w:ascii="Calibri" w:hAnsi="Calibri"/>
          <w:b/>
        </w:rPr>
        <w:t xml:space="preserve">av </w:t>
      </w:r>
      <w:r w:rsidR="00865058">
        <w:rPr>
          <w:rFonts w:ascii="Calibri" w:hAnsi="Calibri"/>
          <w:b/>
        </w:rPr>
        <w:t>statlig</w:t>
      </w:r>
      <w:r w:rsidR="004F50C5">
        <w:rPr>
          <w:rFonts w:ascii="Calibri" w:hAnsi="Calibri"/>
          <w:b/>
        </w:rPr>
        <w:t>e</w:t>
      </w:r>
      <w:r w:rsidR="00865058">
        <w:rPr>
          <w:rFonts w:ascii="Calibri" w:hAnsi="Calibri"/>
          <w:b/>
        </w:rPr>
        <w:t xml:space="preserve"> veiledere og retningslinjer</w:t>
      </w:r>
      <w:r w:rsidR="001226ED">
        <w:rPr>
          <w:rFonts w:ascii="Calibri" w:hAnsi="Calibri"/>
          <w:b/>
        </w:rPr>
        <w:t xml:space="preserve">. </w:t>
      </w:r>
    </w:p>
    <w:p w:rsidR="00865058" w:rsidRDefault="00E87AF6" w:rsidP="006620C6">
      <w:pPr>
        <w:spacing w:line="240" w:lineRule="auto"/>
        <w:rPr>
          <w:rFonts w:ascii="Calibri" w:hAnsi="Calibri"/>
        </w:rPr>
      </w:pPr>
      <w:r w:rsidRPr="00242225">
        <w:rPr>
          <w:rFonts w:ascii="Calibri" w:hAnsi="Calibri"/>
        </w:rPr>
        <w:t xml:space="preserve">Lovgivningen har </w:t>
      </w:r>
      <w:r w:rsidR="004F50C5">
        <w:rPr>
          <w:rFonts w:ascii="Calibri" w:hAnsi="Calibri"/>
        </w:rPr>
        <w:t xml:space="preserve">til nå </w:t>
      </w:r>
      <w:r w:rsidRPr="00242225">
        <w:rPr>
          <w:rFonts w:ascii="Calibri" w:hAnsi="Calibri"/>
        </w:rPr>
        <w:t>gått i retning av flere skjønnsbaserte bestemmelser</w:t>
      </w:r>
      <w:r w:rsidR="00865058">
        <w:rPr>
          <w:rFonts w:ascii="Calibri" w:hAnsi="Calibri"/>
        </w:rPr>
        <w:t xml:space="preserve"> og generelle krav</w:t>
      </w:r>
      <w:r w:rsidRPr="00242225">
        <w:rPr>
          <w:rFonts w:ascii="Calibri" w:hAnsi="Calibri"/>
        </w:rPr>
        <w:t xml:space="preserve">. </w:t>
      </w:r>
      <w:r w:rsidR="004F50C5">
        <w:rPr>
          <w:rFonts w:ascii="Calibri" w:hAnsi="Calibri"/>
        </w:rPr>
        <w:t>Dette</w:t>
      </w:r>
      <w:r w:rsidR="00865058">
        <w:rPr>
          <w:rFonts w:ascii="Calibri" w:hAnsi="Calibri"/>
        </w:rPr>
        <w:t xml:space="preserve"> har </w:t>
      </w:r>
      <w:r w:rsidR="004F50C5">
        <w:rPr>
          <w:rFonts w:ascii="Calibri" w:hAnsi="Calibri"/>
        </w:rPr>
        <w:t xml:space="preserve">gitt </w:t>
      </w:r>
      <w:r w:rsidR="00865058">
        <w:rPr>
          <w:rFonts w:ascii="Calibri" w:hAnsi="Calibri"/>
        </w:rPr>
        <w:t>s</w:t>
      </w:r>
      <w:r w:rsidR="003D61F1" w:rsidRPr="00242225">
        <w:rPr>
          <w:rFonts w:ascii="Calibri" w:hAnsi="Calibri"/>
        </w:rPr>
        <w:t xml:space="preserve">tatlige </w:t>
      </w:r>
      <w:r w:rsidRPr="00242225">
        <w:rPr>
          <w:rFonts w:ascii="Calibri" w:hAnsi="Calibri"/>
        </w:rPr>
        <w:t xml:space="preserve">sentrale </w:t>
      </w:r>
      <w:r w:rsidR="003D61F1" w:rsidRPr="00242225">
        <w:rPr>
          <w:rFonts w:ascii="Calibri" w:hAnsi="Calibri"/>
        </w:rPr>
        <w:t>fagmyndigheter</w:t>
      </w:r>
      <w:r w:rsidR="004F50C5">
        <w:rPr>
          <w:rFonts w:ascii="Calibri" w:hAnsi="Calibri"/>
        </w:rPr>
        <w:t xml:space="preserve"> </w:t>
      </w:r>
      <w:r w:rsidR="003D61F1" w:rsidRPr="00242225">
        <w:rPr>
          <w:rFonts w:ascii="Calibri" w:hAnsi="Calibri"/>
        </w:rPr>
        <w:t xml:space="preserve">en </w:t>
      </w:r>
      <w:r w:rsidRPr="00242225">
        <w:rPr>
          <w:rFonts w:ascii="Calibri" w:hAnsi="Calibri"/>
        </w:rPr>
        <w:t xml:space="preserve">sterk definerende rolle </w:t>
      </w:r>
      <w:r w:rsidR="004F50C5">
        <w:rPr>
          <w:rFonts w:ascii="Calibri" w:hAnsi="Calibri"/>
        </w:rPr>
        <w:t>i</w:t>
      </w:r>
      <w:r w:rsidRPr="00242225">
        <w:rPr>
          <w:rFonts w:ascii="Calibri" w:hAnsi="Calibri"/>
        </w:rPr>
        <w:t xml:space="preserve"> tolkning av lov og forskrifter. </w:t>
      </w:r>
      <w:r w:rsidR="00865058">
        <w:rPr>
          <w:rFonts w:ascii="Calibri" w:hAnsi="Calibri"/>
        </w:rPr>
        <w:t xml:space="preserve">To nye rapporter NIBR har utarbeidet for KS viser at dette begrenser det lokale handlingsrommet. </w:t>
      </w:r>
    </w:p>
    <w:p w:rsidR="00865058" w:rsidRDefault="00865058" w:rsidP="006620C6">
      <w:pPr>
        <w:spacing w:line="240" w:lineRule="auto"/>
        <w:rPr>
          <w:rFonts w:ascii="Calibri" w:hAnsi="Calibri"/>
        </w:rPr>
      </w:pPr>
      <w:r w:rsidRPr="00865058">
        <w:rPr>
          <w:rFonts w:ascii="Calibri" w:hAnsi="Calibri"/>
          <w:b/>
        </w:rPr>
        <w:t xml:space="preserve">Statlige veiledere </w:t>
      </w:r>
      <w:r w:rsidR="004F50C5">
        <w:rPr>
          <w:rFonts w:ascii="Calibri" w:hAnsi="Calibri"/>
          <w:b/>
        </w:rPr>
        <w:t xml:space="preserve">bidrar til uønsket </w:t>
      </w:r>
      <w:r w:rsidRPr="00865058">
        <w:rPr>
          <w:rFonts w:ascii="Calibri" w:hAnsi="Calibri"/>
          <w:b/>
        </w:rPr>
        <w:t>standardisering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t>St</w:t>
      </w:r>
      <w:r w:rsidR="00E87AF6" w:rsidRPr="00242225">
        <w:rPr>
          <w:rFonts w:ascii="Calibri" w:hAnsi="Calibri"/>
        </w:rPr>
        <w:t>atlige veiledere søker å standardisere de tjenester og saksområder de omhandler</w:t>
      </w:r>
      <w:r>
        <w:rPr>
          <w:rFonts w:ascii="Calibri" w:hAnsi="Calibri"/>
        </w:rPr>
        <w:t xml:space="preserve">. Dette </w:t>
      </w:r>
      <w:r w:rsidR="00E87AF6" w:rsidRPr="00242225">
        <w:rPr>
          <w:rFonts w:ascii="Calibri" w:hAnsi="Calibri"/>
        </w:rPr>
        <w:t>begrense</w:t>
      </w:r>
      <w:r>
        <w:rPr>
          <w:rFonts w:ascii="Calibri" w:hAnsi="Calibri"/>
        </w:rPr>
        <w:t>r</w:t>
      </w:r>
      <w:r w:rsidR="00E87AF6" w:rsidRPr="00242225">
        <w:rPr>
          <w:rFonts w:ascii="Calibri" w:hAnsi="Calibri"/>
        </w:rPr>
        <w:t xml:space="preserve"> kommunal variasjon</w:t>
      </w:r>
      <w:r w:rsidR="004F50C5">
        <w:rPr>
          <w:rFonts w:ascii="Calibri" w:hAnsi="Calibri"/>
        </w:rPr>
        <w:t>,</w:t>
      </w:r>
      <w:r>
        <w:rPr>
          <w:rFonts w:ascii="Calibri" w:hAnsi="Calibri"/>
        </w:rPr>
        <w:t xml:space="preserve"> hevder NIBR</w:t>
      </w:r>
      <w:r w:rsidR="00695BE0">
        <w:rPr>
          <w:rFonts w:ascii="Calibri" w:hAnsi="Calibri"/>
        </w:rPr>
        <w:t xml:space="preserve"> i</w:t>
      </w:r>
      <w:r w:rsidR="004F50C5">
        <w:rPr>
          <w:rFonts w:ascii="Calibri" w:hAnsi="Calibri"/>
        </w:rPr>
        <w:t xml:space="preserve"> den nye</w:t>
      </w:r>
      <w:r w:rsidR="00695BE0">
        <w:rPr>
          <w:rFonts w:ascii="Calibri" w:hAnsi="Calibri"/>
        </w:rPr>
        <w:t xml:space="preserve"> </w:t>
      </w:r>
      <w:r>
        <w:rPr>
          <w:rFonts w:ascii="Calibri" w:hAnsi="Calibri"/>
        </w:rPr>
        <w:t>rapporten</w:t>
      </w:r>
      <w:r w:rsidR="00E87AF6" w:rsidRPr="00242225">
        <w:rPr>
          <w:rFonts w:ascii="Calibri" w:hAnsi="Calibri"/>
        </w:rPr>
        <w:t xml:space="preserve"> </w:t>
      </w:r>
      <w:r w:rsidRPr="00865058">
        <w:rPr>
          <w:rFonts w:ascii="Calibri" w:hAnsi="Calibri"/>
        </w:rPr>
        <w:t xml:space="preserve">«Vektlegging av hensynet til kommunevariasjon i </w:t>
      </w:r>
      <w:r>
        <w:rPr>
          <w:rFonts w:ascii="Calibri" w:hAnsi="Calibri"/>
        </w:rPr>
        <w:t>statlige retningslinjer»</w:t>
      </w:r>
      <w:r w:rsidR="00695BE0">
        <w:rPr>
          <w:rFonts w:ascii="Calibri" w:hAnsi="Calibri"/>
        </w:rPr>
        <w:t xml:space="preserve">. De </w:t>
      </w:r>
      <w:r w:rsidR="004F50C5">
        <w:rPr>
          <w:rFonts w:ascii="Calibri" w:hAnsi="Calibri"/>
        </w:rPr>
        <w:t xml:space="preserve">peker </w:t>
      </w:r>
      <w:r>
        <w:rPr>
          <w:rFonts w:ascii="Calibri" w:hAnsi="Calibri"/>
        </w:rPr>
        <w:t>på at veiledere ikke kommuniserer klart sin status som rådgivende og veiledende</w:t>
      </w:r>
      <w:r w:rsidR="004F50C5">
        <w:rPr>
          <w:rFonts w:ascii="Calibri" w:hAnsi="Calibri"/>
        </w:rPr>
        <w:t>. Det fremkommer heller ikke tydelig</w:t>
      </w:r>
      <w:r>
        <w:rPr>
          <w:rFonts w:ascii="Calibri" w:hAnsi="Calibri"/>
        </w:rPr>
        <w:t xml:space="preserve"> at det er mulighet for kommunal variasjon og </w:t>
      </w:r>
      <w:r w:rsidR="004F50C5">
        <w:rPr>
          <w:rFonts w:ascii="Calibri" w:hAnsi="Calibri"/>
        </w:rPr>
        <w:t xml:space="preserve">lokal handlefrihet </w:t>
      </w:r>
      <w:r>
        <w:rPr>
          <w:rFonts w:ascii="Calibri" w:hAnsi="Calibri"/>
        </w:rPr>
        <w:t xml:space="preserve">på det </w:t>
      </w:r>
      <w:r w:rsidR="00D55B7B">
        <w:rPr>
          <w:rFonts w:ascii="Calibri" w:hAnsi="Calibri"/>
        </w:rPr>
        <w:t>fag</w:t>
      </w:r>
      <w:r>
        <w:rPr>
          <w:rFonts w:ascii="Calibri" w:hAnsi="Calibri"/>
        </w:rPr>
        <w:t xml:space="preserve">området </w:t>
      </w:r>
      <w:r w:rsidR="00D55B7B">
        <w:rPr>
          <w:rFonts w:ascii="Calibri" w:hAnsi="Calibri"/>
        </w:rPr>
        <w:t xml:space="preserve">veilederen </w:t>
      </w:r>
      <w:r>
        <w:rPr>
          <w:rFonts w:ascii="Calibri" w:hAnsi="Calibri"/>
        </w:rPr>
        <w:t xml:space="preserve">gjelder. </w:t>
      </w:r>
      <w:r w:rsidR="00326729">
        <w:rPr>
          <w:rFonts w:ascii="Calibri" w:hAnsi="Calibri"/>
        </w:rPr>
        <w:t>Fylkesmannen oppfatter ofte veiledere som styringssignal</w:t>
      </w:r>
      <w:r w:rsidR="004F50C5">
        <w:rPr>
          <w:rFonts w:ascii="Calibri" w:hAnsi="Calibri"/>
        </w:rPr>
        <w:t>er</w:t>
      </w:r>
      <w:r w:rsidR="00326729">
        <w:rPr>
          <w:rFonts w:ascii="Calibri" w:hAnsi="Calibri"/>
        </w:rPr>
        <w:t xml:space="preserve"> og kan gjennom tilsynsmyndighet trekke kommunene i en annen retning enn det </w:t>
      </w:r>
      <w:r w:rsidR="00845887">
        <w:rPr>
          <w:rFonts w:ascii="Calibri" w:hAnsi="Calibri"/>
        </w:rPr>
        <w:t>kommunene</w:t>
      </w:r>
      <w:r w:rsidR="00326729">
        <w:rPr>
          <w:rFonts w:ascii="Calibri" w:hAnsi="Calibri"/>
        </w:rPr>
        <w:t xml:space="preserve"> selv vil. </w:t>
      </w:r>
      <w:r w:rsidR="004F50C5">
        <w:rPr>
          <w:rFonts w:ascii="Calibri" w:hAnsi="Calibri"/>
        </w:rPr>
        <w:t>V</w:t>
      </w:r>
      <w:r w:rsidR="00A9319E">
        <w:rPr>
          <w:rFonts w:ascii="Calibri" w:hAnsi="Calibri"/>
        </w:rPr>
        <w:t xml:space="preserve">eiledere </w:t>
      </w:r>
      <w:r w:rsidR="00845887">
        <w:rPr>
          <w:rFonts w:ascii="Calibri" w:hAnsi="Calibri"/>
        </w:rPr>
        <w:t xml:space="preserve">er </w:t>
      </w:r>
      <w:r w:rsidR="004F50C5">
        <w:rPr>
          <w:rFonts w:ascii="Calibri" w:hAnsi="Calibri"/>
        </w:rPr>
        <w:t xml:space="preserve">bare </w:t>
      </w:r>
      <w:r w:rsidR="00845887">
        <w:rPr>
          <w:rFonts w:ascii="Calibri" w:hAnsi="Calibri"/>
        </w:rPr>
        <w:t xml:space="preserve">en </w:t>
      </w:r>
      <w:r w:rsidR="00695BE0">
        <w:rPr>
          <w:rFonts w:ascii="Calibri" w:hAnsi="Calibri"/>
        </w:rPr>
        <w:t>anbefaling fra staten</w:t>
      </w:r>
      <w:r w:rsidR="00845887">
        <w:rPr>
          <w:rFonts w:ascii="Calibri" w:hAnsi="Calibri"/>
        </w:rPr>
        <w:t xml:space="preserve"> til kommunene og er ikke rettsl</w:t>
      </w:r>
      <w:r w:rsidR="00A9319E">
        <w:rPr>
          <w:rFonts w:ascii="Calibri" w:hAnsi="Calibri"/>
        </w:rPr>
        <w:t>ig bindene</w:t>
      </w:r>
      <w:r w:rsidR="004F50C5">
        <w:rPr>
          <w:rFonts w:ascii="Calibri" w:hAnsi="Calibri"/>
        </w:rPr>
        <w:t>. Når de allikevel</w:t>
      </w:r>
      <w:r w:rsidR="00695BE0">
        <w:rPr>
          <w:rFonts w:ascii="Calibri" w:hAnsi="Calibri"/>
        </w:rPr>
        <w:t xml:space="preserve"> inngår som en del av tilsynet blir det</w:t>
      </w:r>
      <w:r w:rsidR="00D55B7B">
        <w:rPr>
          <w:rFonts w:ascii="Calibri" w:hAnsi="Calibri"/>
        </w:rPr>
        <w:t>te</w:t>
      </w:r>
      <w:r w:rsidR="00695BE0">
        <w:rPr>
          <w:rFonts w:ascii="Calibri" w:hAnsi="Calibri"/>
        </w:rPr>
        <w:t xml:space="preserve"> i praksis en </w:t>
      </w:r>
      <w:r w:rsidR="00845887">
        <w:rPr>
          <w:rFonts w:ascii="Calibri" w:hAnsi="Calibri"/>
        </w:rPr>
        <w:t xml:space="preserve">skjult </w:t>
      </w:r>
      <w:r w:rsidR="00695BE0">
        <w:rPr>
          <w:rFonts w:ascii="Calibri" w:hAnsi="Calibri"/>
        </w:rPr>
        <w:t xml:space="preserve">form for </w:t>
      </w:r>
      <w:r w:rsidR="00845887">
        <w:rPr>
          <w:rFonts w:ascii="Calibri" w:hAnsi="Calibri"/>
        </w:rPr>
        <w:t>statlig styring.</w:t>
      </w:r>
    </w:p>
    <w:p w:rsidR="00A9319E" w:rsidRDefault="00326729" w:rsidP="00A9319E">
      <w:pPr>
        <w:spacing w:line="240" w:lineRule="auto"/>
        <w:rPr>
          <w:rFonts w:ascii="Calibri" w:hAnsi="Calibri"/>
        </w:rPr>
      </w:pPr>
      <w:r>
        <w:rPr>
          <w:rFonts w:ascii="Calibri" w:hAnsi="Calibri"/>
          <w:b/>
        </w:rPr>
        <w:t>Rendyrke lovlighetstilsynet</w:t>
      </w:r>
      <w:r w:rsidR="0020066F">
        <w:rPr>
          <w:rFonts w:ascii="Calibri" w:hAnsi="Calibri"/>
          <w:b/>
        </w:rPr>
        <w:br/>
      </w:r>
      <w:r w:rsidR="00845887">
        <w:rPr>
          <w:rFonts w:ascii="Calibri" w:hAnsi="Calibri"/>
        </w:rPr>
        <w:t xml:space="preserve">For </w:t>
      </w:r>
      <w:proofErr w:type="gramStart"/>
      <w:r w:rsidR="00845887">
        <w:rPr>
          <w:rFonts w:ascii="Calibri" w:hAnsi="Calibri"/>
        </w:rPr>
        <w:t>å</w:t>
      </w:r>
      <w:proofErr w:type="gramEnd"/>
      <w:r w:rsidR="00845887">
        <w:rPr>
          <w:rFonts w:ascii="Calibri" w:hAnsi="Calibri"/>
        </w:rPr>
        <w:t xml:space="preserve"> ikke undergrave det lokale selvstyret må t</w:t>
      </w:r>
      <w:r>
        <w:rPr>
          <w:rFonts w:ascii="Calibri" w:hAnsi="Calibri"/>
        </w:rPr>
        <w:t xml:space="preserve">ilsynet i </w:t>
      </w:r>
      <w:r w:rsidR="004F50C5">
        <w:rPr>
          <w:rFonts w:ascii="Calibri" w:hAnsi="Calibri"/>
        </w:rPr>
        <w:t xml:space="preserve"> </w:t>
      </w:r>
      <w:r>
        <w:rPr>
          <w:rFonts w:ascii="Calibri" w:hAnsi="Calibri"/>
        </w:rPr>
        <w:t>større grad rendyrkes som lovlighetstilsyn</w:t>
      </w:r>
      <w:r w:rsidR="004F50C5">
        <w:rPr>
          <w:rFonts w:ascii="Calibri" w:hAnsi="Calibri"/>
        </w:rPr>
        <w:t>,</w:t>
      </w:r>
      <w:r w:rsidR="0020066F" w:rsidRPr="0020066F">
        <w:t xml:space="preserve"> </w:t>
      </w:r>
      <w:r w:rsidR="00845887">
        <w:t>konkluderer</w:t>
      </w:r>
      <w:r w:rsidR="0020066F" w:rsidRPr="0020066F">
        <w:rPr>
          <w:rFonts w:ascii="Calibri" w:hAnsi="Calibri"/>
        </w:rPr>
        <w:t xml:space="preserve"> NIBR i rapporten «Hvordan påvirker det statlige tilsynet kommunene og det lokale selvstyret?».</w:t>
      </w:r>
      <w:r w:rsidR="00695BE0">
        <w:rPr>
          <w:rFonts w:ascii="Calibri" w:hAnsi="Calibri"/>
        </w:rPr>
        <w:t xml:space="preserve"> </w:t>
      </w:r>
      <w:r w:rsidR="00845887">
        <w:rPr>
          <w:rFonts w:ascii="Calibri" w:hAnsi="Calibri"/>
        </w:rPr>
        <w:t>Til tross for at b</w:t>
      </w:r>
      <w:r w:rsidR="00695BE0">
        <w:rPr>
          <w:rFonts w:ascii="Calibri" w:hAnsi="Calibri"/>
        </w:rPr>
        <w:t>åde kommuner og fylkesmenn etterspø</w:t>
      </w:r>
      <w:r w:rsidR="00404611">
        <w:rPr>
          <w:rFonts w:ascii="Calibri" w:hAnsi="Calibri"/>
        </w:rPr>
        <w:t xml:space="preserve">r </w:t>
      </w:r>
      <w:r w:rsidR="00695BE0">
        <w:rPr>
          <w:rFonts w:ascii="Calibri" w:hAnsi="Calibri"/>
        </w:rPr>
        <w:t xml:space="preserve">mer læring </w:t>
      </w:r>
      <w:r w:rsidR="004F50C5">
        <w:rPr>
          <w:rFonts w:ascii="Calibri" w:hAnsi="Calibri"/>
        </w:rPr>
        <w:t xml:space="preserve">som en del </w:t>
      </w:r>
      <w:r w:rsidR="00695BE0">
        <w:rPr>
          <w:rFonts w:ascii="Calibri" w:hAnsi="Calibri"/>
        </w:rPr>
        <w:t>av tilsynet</w:t>
      </w:r>
      <w:r w:rsidR="004F50C5">
        <w:rPr>
          <w:rFonts w:ascii="Calibri" w:hAnsi="Calibri"/>
        </w:rPr>
        <w:t>, bør</w:t>
      </w:r>
      <w:r w:rsidR="00845887">
        <w:rPr>
          <w:rFonts w:ascii="Calibri" w:hAnsi="Calibri"/>
        </w:rPr>
        <w:t xml:space="preserve"> veiledning </w:t>
      </w:r>
      <w:r w:rsidR="004F50C5">
        <w:rPr>
          <w:rFonts w:ascii="Calibri" w:hAnsi="Calibri"/>
        </w:rPr>
        <w:t>gjøres separat</w:t>
      </w:r>
      <w:r w:rsidR="00404611">
        <w:rPr>
          <w:rFonts w:ascii="Calibri" w:hAnsi="Calibri"/>
        </w:rPr>
        <w:t>.</w:t>
      </w:r>
      <w:r w:rsidR="00845887">
        <w:rPr>
          <w:rFonts w:ascii="Calibri" w:hAnsi="Calibri"/>
        </w:rPr>
        <w:t xml:space="preserve"> </w:t>
      </w:r>
      <w:r w:rsidR="00A9319E">
        <w:rPr>
          <w:rFonts w:ascii="Calibri" w:hAnsi="Calibri"/>
        </w:rPr>
        <w:t xml:space="preserve">Veiledningen må komme i </w:t>
      </w:r>
      <w:r w:rsidR="00D55B7B">
        <w:rPr>
          <w:rFonts w:ascii="Calibri" w:hAnsi="Calibri"/>
        </w:rPr>
        <w:t xml:space="preserve">som </w:t>
      </w:r>
      <w:r w:rsidR="00A9319E">
        <w:rPr>
          <w:rFonts w:ascii="Calibri" w:hAnsi="Calibri"/>
        </w:rPr>
        <w:t xml:space="preserve">oppfølging av tilsynet og i større grad være dialogbasert. Det </w:t>
      </w:r>
      <w:r w:rsidR="00845887">
        <w:rPr>
          <w:rFonts w:ascii="Calibri" w:hAnsi="Calibri"/>
        </w:rPr>
        <w:t>må skilles klart mellom selve tilsynet og de dia</w:t>
      </w:r>
      <w:r w:rsidR="00A9319E">
        <w:rPr>
          <w:rFonts w:ascii="Calibri" w:hAnsi="Calibri"/>
        </w:rPr>
        <w:t>logbaserte veiledningstiltakene</w:t>
      </w:r>
      <w:r w:rsidR="00D55B7B">
        <w:rPr>
          <w:rFonts w:ascii="Calibri" w:hAnsi="Calibri"/>
        </w:rPr>
        <w:t>,</w:t>
      </w:r>
      <w:r w:rsidR="00A9319E">
        <w:rPr>
          <w:rFonts w:ascii="Calibri" w:hAnsi="Calibri"/>
        </w:rPr>
        <w:t xml:space="preserve"> </w:t>
      </w:r>
      <w:r w:rsidR="00404611">
        <w:rPr>
          <w:rFonts w:ascii="Calibri" w:hAnsi="Calibri"/>
        </w:rPr>
        <w:t xml:space="preserve">påpeker </w:t>
      </w:r>
      <w:r w:rsidR="00A9319E">
        <w:rPr>
          <w:rFonts w:ascii="Calibri" w:hAnsi="Calibri"/>
        </w:rPr>
        <w:t xml:space="preserve">NIBR.  </w:t>
      </w:r>
    </w:p>
    <w:p w:rsidR="006620C6" w:rsidRPr="00A9319E" w:rsidRDefault="00A9319E" w:rsidP="00A9319E">
      <w:pPr>
        <w:spacing w:line="240" w:lineRule="auto"/>
        <w:rPr>
          <w:rFonts w:ascii="Calibri" w:hAnsi="Calibri"/>
        </w:rPr>
      </w:pPr>
      <w:r w:rsidRPr="00A9319E">
        <w:rPr>
          <w:rFonts w:ascii="Calibri" w:hAnsi="Calibri"/>
          <w:b/>
        </w:rPr>
        <w:t>O</w:t>
      </w:r>
      <w:r w:rsidR="00845887">
        <w:rPr>
          <w:rFonts w:ascii="Calibri" w:hAnsi="Calibri"/>
          <w:b/>
        </w:rPr>
        <w:t>mfanget</w:t>
      </w:r>
      <w:r>
        <w:rPr>
          <w:rFonts w:ascii="Calibri" w:hAnsi="Calibri"/>
          <w:b/>
        </w:rPr>
        <w:t xml:space="preserve"> av tilsynet er for stort</w:t>
      </w:r>
      <w:r w:rsidR="00845887">
        <w:rPr>
          <w:rFonts w:ascii="Calibri" w:hAnsi="Calibri"/>
          <w:b/>
        </w:rPr>
        <w:br/>
      </w:r>
      <w:r w:rsidR="008B2D43">
        <w:rPr>
          <w:rFonts w:ascii="Calibri" w:hAnsi="Calibri"/>
        </w:rPr>
        <w:t xml:space="preserve">Statens </w:t>
      </w:r>
      <w:r w:rsidR="00D55B7B">
        <w:rPr>
          <w:rFonts w:ascii="Calibri" w:hAnsi="Calibri"/>
        </w:rPr>
        <w:t xml:space="preserve">krav </w:t>
      </w:r>
      <w:r w:rsidR="008B2D43">
        <w:rPr>
          <w:rFonts w:ascii="Calibri" w:hAnsi="Calibri"/>
        </w:rPr>
        <w:t>til tilsyn</w:t>
      </w:r>
      <w:r w:rsidR="00D55B7B">
        <w:rPr>
          <w:rFonts w:ascii="Calibri" w:hAnsi="Calibri"/>
        </w:rPr>
        <w:t>svolum</w:t>
      </w:r>
      <w:r w:rsidR="008B2D43">
        <w:rPr>
          <w:rFonts w:ascii="Calibri" w:hAnsi="Calibri"/>
        </w:rPr>
        <w:t xml:space="preserve"> må reduseres og tilsynet må sa</w:t>
      </w:r>
      <w:bookmarkStart w:id="0" w:name="_GoBack"/>
      <w:bookmarkEnd w:id="0"/>
      <w:r w:rsidR="008B2D43">
        <w:rPr>
          <w:rFonts w:ascii="Calibri" w:hAnsi="Calibri"/>
        </w:rPr>
        <w:t>mordnes bedre</w:t>
      </w:r>
      <w:r w:rsidR="00D55B7B">
        <w:rPr>
          <w:rFonts w:ascii="Calibri" w:hAnsi="Calibri"/>
        </w:rPr>
        <w:t>, både</w:t>
      </w:r>
      <w:r w:rsidR="008B2D43">
        <w:rPr>
          <w:rFonts w:ascii="Calibri" w:hAnsi="Calibri"/>
        </w:rPr>
        <w:t xml:space="preserve"> nasjonalt og regionalt. NIBR foreslår å sette et tak på antall tilsyn som skal utføres ovenfor den enkelte kommune.   </w:t>
      </w:r>
      <w:r w:rsidR="008B2D43" w:rsidRPr="008B2D43">
        <w:rPr>
          <w:rFonts w:ascii="Calibri" w:hAnsi="Calibri"/>
        </w:rPr>
        <w:t>Fylkesmennene må få større handlefrihet og i større grad kunne prioritere mellom tilsyn, klagebehandling og veiledning.  Tilsyn må utøves på områder hvor kommunene selv ser en nær sammenheng mellom krav til gode systemer, rutiner</w:t>
      </w:r>
      <w:r w:rsidR="00D55B7B">
        <w:rPr>
          <w:rFonts w:ascii="Calibri" w:hAnsi="Calibri"/>
        </w:rPr>
        <w:t xml:space="preserve"> og </w:t>
      </w:r>
      <w:r w:rsidR="008B2D43" w:rsidRPr="008B2D43">
        <w:rPr>
          <w:rFonts w:ascii="Calibri" w:hAnsi="Calibri"/>
        </w:rPr>
        <w:t xml:space="preserve">internkontroll. Dette </w:t>
      </w:r>
      <w:r w:rsidR="00D55B7B">
        <w:rPr>
          <w:rFonts w:ascii="Calibri" w:hAnsi="Calibri"/>
        </w:rPr>
        <w:t xml:space="preserve">kan bedre kvaliteten på </w:t>
      </w:r>
      <w:r w:rsidR="008B2D43" w:rsidRPr="008B2D43">
        <w:rPr>
          <w:rFonts w:ascii="Calibri" w:hAnsi="Calibri"/>
        </w:rPr>
        <w:t xml:space="preserve">kommunale tjenestene.  </w:t>
      </w:r>
      <w:r w:rsidR="008B2D43">
        <w:rPr>
          <w:rFonts w:ascii="Calibri" w:hAnsi="Calibri"/>
        </w:rPr>
        <w:t xml:space="preserve">KS ønsker en </w:t>
      </w:r>
      <w:r w:rsidRPr="00A9319E">
        <w:t>dialog mellom stat og kommunesektor</w:t>
      </w:r>
      <w:r w:rsidR="00404611">
        <w:t xml:space="preserve"> </w:t>
      </w:r>
      <w:r w:rsidRPr="00A9319E">
        <w:t xml:space="preserve">om omfang, </w:t>
      </w:r>
      <w:r w:rsidR="008B2D43" w:rsidRPr="00A9319E">
        <w:t>tilsynsteam</w:t>
      </w:r>
      <w:r w:rsidRPr="00A9319E">
        <w:t xml:space="preserve"> og metodikk.  </w:t>
      </w:r>
    </w:p>
    <w:sectPr w:rsidR="006620C6" w:rsidRPr="00A93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79F4"/>
    <w:multiLevelType w:val="hybridMultilevel"/>
    <w:tmpl w:val="97D2F2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C6"/>
    <w:rsid w:val="000B5477"/>
    <w:rsid w:val="001226ED"/>
    <w:rsid w:val="001472AE"/>
    <w:rsid w:val="0020066F"/>
    <w:rsid w:val="00242225"/>
    <w:rsid w:val="002B7160"/>
    <w:rsid w:val="00326729"/>
    <w:rsid w:val="003D61F1"/>
    <w:rsid w:val="00404611"/>
    <w:rsid w:val="004872C2"/>
    <w:rsid w:val="004B2522"/>
    <w:rsid w:val="004F50C5"/>
    <w:rsid w:val="005249AB"/>
    <w:rsid w:val="00564CB7"/>
    <w:rsid w:val="0064265C"/>
    <w:rsid w:val="006620C6"/>
    <w:rsid w:val="00695BE0"/>
    <w:rsid w:val="006D46C5"/>
    <w:rsid w:val="0084188D"/>
    <w:rsid w:val="00845887"/>
    <w:rsid w:val="00865058"/>
    <w:rsid w:val="008B2D43"/>
    <w:rsid w:val="00A00D3A"/>
    <w:rsid w:val="00A9319E"/>
    <w:rsid w:val="00B02561"/>
    <w:rsid w:val="00B62097"/>
    <w:rsid w:val="00B94A4E"/>
    <w:rsid w:val="00C574F7"/>
    <w:rsid w:val="00D55B7B"/>
    <w:rsid w:val="00E81834"/>
    <w:rsid w:val="00E87AF6"/>
    <w:rsid w:val="00E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9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4A4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57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9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4A4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57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sjektrapport" ma:contentTypeID="0x010100C466DCB15B7C4D46B76A8E26AA95A52000289AAA5D7410434C8B26164FF3F1F25C" ma:contentTypeVersion="0" ma:contentTypeDescription="" ma:contentTypeScope="" ma:versionID="b04e6ccd3b699216dc32fe32a42f8209">
  <xsd:schema xmlns:xsd="http://www.w3.org/2001/XMLSchema" xmlns:xs="http://www.w3.org/2001/XMLSchema" xmlns:p="http://schemas.microsoft.com/office/2006/metadata/properties" xmlns:ns1="http://schemas.microsoft.com/sharepoint/v3" xmlns:ns2="a0c403bc-df03-43c8-915b-d2d6e5c89d57" targetNamespace="http://schemas.microsoft.com/office/2006/metadata/properties" ma:root="true" ma:fieldsID="f5540488cbf06003735da23cb205329d" ns1:_="" ns2:_="">
    <xsd:import namespace="http://schemas.microsoft.com/sharepoint/v3"/>
    <xsd:import namespace="a0c403bc-df03-43c8-915b-d2d6e5c89d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ortDescription" minOccurs="0"/>
                <xsd:element ref="ns2:Rapportforfatter" minOccurs="0"/>
                <xsd:element ref="ns2:h63eb6bf2e3d4f93aa1ddf743b668c17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11" nillable="true" ma:displayName="Rapportbeskrivelse" ma:description="En beskrivelse av innholdet i rapporten" ma:internalName="Report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03bc-df03-43c8-915b-d2d6e5c89d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Rapportforfatter" ma:index="12" nillable="true" ma:displayName="Rapportforfatter" ma:internalName="Rapportforfatter">
      <xsd:simpleType>
        <xsd:restriction base="dms:Text">
          <xsd:maxLength value="255"/>
        </xsd:restriction>
      </xsd:simpleType>
    </xsd:element>
    <xsd:element name="h63eb6bf2e3d4f93aa1ddf743b668c17" ma:index="13" nillable="true" ma:taxonomy="true" ma:internalName="h63eb6bf2e3d4f93aa1ddf743b668c17" ma:taxonomyFieldName="Dokumentkategori" ma:displayName="Dokumentkategori" ma:default="" ma:fieldId="{163eb6bf-2e3d-4f93-aa1d-df743b668c17}" ma:sspId="723dea4e-3c3b-4542-8cf3-09c21c94bb66" ma:termSetId="115804ee-8a7e-44c7-8782-636c4cc4e9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Global taksonomikolonne" ma:hidden="true" ma:list="{0619e880-d3e8-4a0a-ac1c-51547fa4f40c}" ma:internalName="TaxCatchAll" ma:showField="CatchAllData" ma:web="a0c403bc-df03-43c8-915b-d2d6e5c89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Global taksonomikolonne1" ma:hidden="true" ma:list="{0619e880-d3e8-4a0a-ac1c-51547fa4f40c}" ma:internalName="TaxCatchAllLabel" ma:readOnly="true" ma:showField="CatchAllDataLabel" ma:web="a0c403bc-df03-43c8-915b-d2d6e5c89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63eb6bf2e3d4f93aa1ddf743b668c17 xmlns="a0c403bc-df03-43c8-915b-d2d6e5c89d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Sammendrag</TermName>
          <TermId xmlns="http://schemas.microsoft.com/office/infopath/2007/PartnerControls">06fd0364-2305-480a-8ec8-1cae03112a06</TermId>
        </TermInfo>
      </Terms>
    </h63eb6bf2e3d4f93aa1ddf743b668c17>
    <Rapportforfatter xmlns="a0c403bc-df03-43c8-915b-d2d6e5c89d57" xsi:nil="true"/>
    <ReportDescription xmlns="http://schemas.microsoft.com/sharepoint/v3" xsi:nil="true"/>
    <TaxCatchAll xmlns="a0c403bc-df03-43c8-915b-d2d6e5c89d57">
      <Value>109</Value>
    </TaxCatchAll>
    <_dlc_DocId xmlns="a0c403bc-df03-43c8-915b-d2d6e5c89d57">DMFW2D44QQMK-1327063954-2</_dlc_DocId>
    <_dlc_DocIdUrl xmlns="a0c403bc-df03-43c8-915b-d2d6e5c89d57">
      <Url>http://fou.ks.no/arkiv/124017/_layouts/15/DocIdRedir.aspx?ID=DMFW2D44QQMK-1327063954-2</Url>
      <Description>DMFW2D44QQMK-1327063954-2</Description>
    </_dlc_DocIdUrl>
  </documentManagement>
</p:properties>
</file>

<file path=customXml/itemProps1.xml><?xml version="1.0" encoding="utf-8"?>
<ds:datastoreItem xmlns:ds="http://schemas.openxmlformats.org/officeDocument/2006/customXml" ds:itemID="{A8C02849-6B3C-494E-8656-2DE326125D4E}"/>
</file>

<file path=customXml/itemProps2.xml><?xml version="1.0" encoding="utf-8"?>
<ds:datastoreItem xmlns:ds="http://schemas.openxmlformats.org/officeDocument/2006/customXml" ds:itemID="{F4F669CB-5020-45F3-9A40-207F793E9A45}"/>
</file>

<file path=customXml/itemProps3.xml><?xml version="1.0" encoding="utf-8"?>
<ds:datastoreItem xmlns:ds="http://schemas.openxmlformats.org/officeDocument/2006/customXml" ds:itemID="{E64BD308-056A-465E-97FA-867530E84A05}"/>
</file>

<file path=customXml/itemProps4.xml><?xml version="1.0" encoding="utf-8"?>
<ds:datastoreItem xmlns:ds="http://schemas.openxmlformats.org/officeDocument/2006/customXml" ds:itemID="{E2D887D2-BEAD-471D-99D6-F4F708D21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411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Unni Helene Knudsen</dc:creator>
  <cp:lastModifiedBy>Unni Helene Knudsen</cp:lastModifiedBy>
  <cp:revision>5</cp:revision>
  <dcterms:created xsi:type="dcterms:W3CDTF">2013-12-06T12:41:00Z</dcterms:created>
  <dcterms:modified xsi:type="dcterms:W3CDTF">2013-12-06T20:58:00Z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0x010100C466DCB15B7C4D46B76A8E26AA95A52000289AAA5D7410434C8B26164FF3F1F25C</vt:lpwstr>
  </property>
  <property fmtid="{D5CDD505-2E9C-101B-9397-08002B2CF9AE}" pid="3" name="_dlc_DocIdItemGuid">
    <vt:lpwstr>619985af-df41-4cea-bc58-8578ca0826f3</vt:lpwstr>
  </property>
  <property fmtid="{D5CDD505-2E9C-101B-9397-08002B2CF9AE}" pid="4" name="Dokumentkategori">
    <vt:lpwstr>109;#Sammendrag|06fd0364-2305-480a-8ec8-1cae03112a06</vt:lpwstr>
  </property>
</Properties>
</file>